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450F" w14:textId="77777777" w:rsidR="003B6D0E" w:rsidRDefault="003B6D0E" w:rsidP="00FA28F4">
      <w:pPr>
        <w:pStyle w:val="Default"/>
        <w:rPr>
          <w:b/>
          <w:bCs/>
        </w:rPr>
      </w:pPr>
    </w:p>
    <w:p w14:paraId="71DD3E5E" w14:textId="77777777" w:rsidR="003B6D0E" w:rsidRDefault="003B495D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75A03DD2" w14:textId="5C93D57C" w:rsidR="003B6D0E" w:rsidRDefault="003B495D">
      <w:pPr>
        <w:pStyle w:val="Default"/>
        <w:jc w:val="center"/>
        <w:rPr>
          <w:b/>
          <w:bCs/>
          <w:lang w:val="ro-RO"/>
        </w:rPr>
      </w:pPr>
      <w:r>
        <w:rPr>
          <w:bCs/>
        </w:rPr>
        <w:t>PRIVIND MODUL DE DESFĂŞURARE A CONCURSULUI PENTRU OCUPAREA</w:t>
      </w:r>
      <w:r>
        <w:rPr>
          <w:bCs/>
          <w:lang w:val="ro-RO"/>
        </w:rPr>
        <w:t xml:space="preserve"> </w:t>
      </w:r>
      <w:r w:rsidR="00CE5C3F" w:rsidRPr="00CE5C3F">
        <w:rPr>
          <w:bCs/>
          <w:lang w:val="ro-RO"/>
        </w:rPr>
        <w:t>pe perioadă nedeterminată a funcțiilor contractuale vacante conform HG nr. 286/2011, modificat și completat cu H.G nr. 1027 / 2014</w:t>
      </w:r>
    </w:p>
    <w:p w14:paraId="1F709521" w14:textId="77777777" w:rsidR="003B6D0E" w:rsidRDefault="003B6D0E">
      <w:pPr>
        <w:pStyle w:val="Default"/>
        <w:jc w:val="both"/>
      </w:pPr>
    </w:p>
    <w:p w14:paraId="32DAFC54" w14:textId="77777777" w:rsidR="00CE5C3F" w:rsidRDefault="003B495D" w:rsidP="00EF79E9">
      <w:pPr>
        <w:pStyle w:val="Default"/>
        <w:ind w:firstLine="720"/>
        <w:jc w:val="both"/>
        <w:rPr>
          <w:bCs/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r w:rsidR="00EF79E9">
        <w:rPr>
          <w:rFonts w:eastAsia="Times New Roman"/>
          <w:lang w:val="ro-RO"/>
        </w:rPr>
        <w:t>în conformitate cu prevederile H.G nr. 286/2011, modificat și completat cu H.G nr. 1027 / 2014</w:t>
      </w:r>
      <w:r>
        <w:t>,</w:t>
      </w:r>
      <w:r w:rsidR="00EF79E9">
        <w:t xml:space="preserve"> </w:t>
      </w:r>
      <w:proofErr w:type="spellStart"/>
      <w:r>
        <w:t>Spitalul</w:t>
      </w:r>
      <w:proofErr w:type="spellEnd"/>
      <w:r>
        <w:t xml:space="preserve"> </w:t>
      </w:r>
      <w:proofErr w:type="spellStart"/>
      <w:r w:rsidR="00EF79E9">
        <w:t>Orășenesc</w:t>
      </w:r>
      <w:proofErr w:type="spellEnd"/>
      <w:r w:rsidR="00EF79E9">
        <w:t xml:space="preserve"> </w:t>
      </w:r>
      <w:proofErr w:type="spellStart"/>
      <w:r w:rsidR="00EF79E9">
        <w:t>Sângeorgiu</w:t>
      </w:r>
      <w:proofErr w:type="spellEnd"/>
      <w:r w:rsidR="00EF79E9">
        <w:t xml:space="preserve"> de </w:t>
      </w:r>
      <w:proofErr w:type="spellStart"/>
      <w:r w:rsidR="00EF79E9">
        <w:t>Pădure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F79E9">
        <w:rPr>
          <w:b/>
          <w:lang w:val="ro-RO"/>
        </w:rPr>
        <w:t>1</w:t>
      </w:r>
      <w:r w:rsidR="00CE5C3F">
        <w:rPr>
          <w:b/>
          <w:lang w:val="ro-RO"/>
        </w:rPr>
        <w:t>8</w:t>
      </w:r>
      <w:r w:rsidR="00EF79E9">
        <w:rPr>
          <w:b/>
          <w:lang w:val="ro-RO"/>
        </w:rPr>
        <w:t>.0</w:t>
      </w:r>
      <w:r w:rsidR="00CE5C3F">
        <w:rPr>
          <w:b/>
          <w:lang w:val="ro-RO"/>
        </w:rPr>
        <w:t>4</w:t>
      </w:r>
      <w:r w:rsidR="00EF79E9">
        <w:rPr>
          <w:b/>
          <w:lang w:val="ro-RO"/>
        </w:rPr>
        <w:t xml:space="preserve">.2022 – </w:t>
      </w:r>
      <w:r w:rsidR="00CE5C3F">
        <w:rPr>
          <w:b/>
          <w:lang w:val="ro-RO"/>
        </w:rPr>
        <w:t>24</w:t>
      </w:r>
      <w:r w:rsidR="00EF79E9">
        <w:rPr>
          <w:b/>
          <w:lang w:val="ro-RO"/>
        </w:rPr>
        <w:t>.0</w:t>
      </w:r>
      <w:r w:rsidR="00CE5C3F">
        <w:rPr>
          <w:b/>
          <w:lang w:val="ro-RO"/>
        </w:rPr>
        <w:t>5</w:t>
      </w:r>
      <w:r w:rsidR="00EF79E9">
        <w:rPr>
          <w:b/>
          <w:lang w:val="ro-RO"/>
        </w:rPr>
        <w:t>.2022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 xml:space="preserve">ocuparea </w:t>
      </w:r>
      <w:r w:rsidR="00CE5C3F" w:rsidRPr="00CE5C3F">
        <w:rPr>
          <w:bCs/>
          <w:lang w:val="ro-RO"/>
        </w:rPr>
        <w:t>pe perioadă nedeterminată a funcțiilor contractuale vacante</w:t>
      </w:r>
      <w:r w:rsidR="00CE5C3F">
        <w:rPr>
          <w:bCs/>
          <w:lang w:val="ro-RO"/>
        </w:rPr>
        <w:t xml:space="preserve">, </w:t>
      </w:r>
      <w:proofErr w:type="spellStart"/>
      <w:r w:rsidR="00CE5C3F">
        <w:rPr>
          <w:bCs/>
          <w:lang w:val="ro-RO"/>
        </w:rPr>
        <w:t>atfel</w:t>
      </w:r>
      <w:proofErr w:type="spellEnd"/>
      <w:r w:rsidR="00CE5C3F">
        <w:rPr>
          <w:bCs/>
          <w:lang w:val="ro-RO"/>
        </w:rPr>
        <w:t>:</w:t>
      </w:r>
    </w:p>
    <w:p w14:paraId="5F567BD7" w14:textId="77777777" w:rsidR="00CE5C3F" w:rsidRDefault="00CE5C3F" w:rsidP="00CE5C3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bookmarkStart w:id="0" w:name="_Hlk100649937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Economist Gr. II – 1 post cu normă întreagă pe perioadă nedeterminată în cadrul compartimentului de resurse umane</w:t>
      </w:r>
    </w:p>
    <w:p w14:paraId="13D9C3A5" w14:textId="77777777" w:rsidR="00CE5C3F" w:rsidRDefault="00CE5C3F" w:rsidP="00CE5C3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Asistent generalist – 2 posturi cu normă întreagă pe perioadă nedeterminată</w:t>
      </w:r>
    </w:p>
    <w:p w14:paraId="54368DD4" w14:textId="4AEBF7CC" w:rsidR="003B6D0E" w:rsidRPr="00CE5C3F" w:rsidRDefault="00CE5C3F" w:rsidP="00CE5C3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Îngrijitoare – 1 post cu </w:t>
      </w:r>
      <w:r w:rsidRPr="0040124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normă întreagă pe perioadă nedeterminată</w:t>
      </w:r>
      <w:bookmarkEnd w:id="0"/>
      <w:r w:rsidR="00EF79E9" w:rsidRPr="00CE5C3F">
        <w:rPr>
          <w:color w:val="000000" w:themeColor="text1"/>
          <w:lang w:val="ro-RO"/>
        </w:rPr>
        <w:t>.</w:t>
      </w:r>
    </w:p>
    <w:p w14:paraId="32125ABD" w14:textId="5C23666A" w:rsidR="003B6D0E" w:rsidRDefault="003B495D">
      <w:pPr>
        <w:pStyle w:val="Default"/>
        <w:jc w:val="both"/>
        <w:rPr>
          <w:b/>
          <w:bCs/>
        </w:rPr>
      </w:pPr>
      <w:r>
        <w:rPr>
          <w:b/>
          <w:bCs/>
        </w:rPr>
        <w:t>I.COMISIILE DE CONCURS</w:t>
      </w:r>
    </w:p>
    <w:p w14:paraId="052FE1E0" w14:textId="1F99A48F" w:rsidR="003B6D0E" w:rsidRDefault="003B495D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 w:rsidR="00EF79E9">
        <w:t>Spitalului</w:t>
      </w:r>
      <w:proofErr w:type="spellEnd"/>
      <w:r w:rsidR="00EF79E9">
        <w:t xml:space="preserve"> </w:t>
      </w:r>
      <w:proofErr w:type="spellStart"/>
      <w:r w:rsidR="00EF79E9">
        <w:t>Orășenesc</w:t>
      </w:r>
      <w:proofErr w:type="spellEnd"/>
      <w:r w:rsidR="00EF79E9">
        <w:t xml:space="preserve"> </w:t>
      </w:r>
      <w:proofErr w:type="spellStart"/>
      <w:r w:rsidR="00EF79E9">
        <w:t>Sângeorgiu</w:t>
      </w:r>
      <w:proofErr w:type="spellEnd"/>
      <w:r w:rsidR="00EF79E9">
        <w:t xml:space="preserve"> de </w:t>
      </w:r>
      <w:proofErr w:type="spellStart"/>
      <w:r w:rsidR="00EF79E9">
        <w:t>Pădure</w:t>
      </w:r>
      <w:proofErr w:type="spellEnd"/>
      <w:r>
        <w:t xml:space="preserve">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18F9005B" w14:textId="77777777" w:rsidR="003B6D0E" w:rsidRDefault="003B495D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38F5C75" w14:textId="77777777" w:rsidR="003B6D0E" w:rsidRDefault="003B495D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4DDAAD39" w14:textId="644ABBF1" w:rsidR="003B6D0E" w:rsidRDefault="003B495D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de: </w:t>
      </w:r>
    </w:p>
    <w:p w14:paraId="593450CD" w14:textId="77777777" w:rsidR="003B6D0E" w:rsidRDefault="003B495D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470CB44B" w14:textId="77777777" w:rsidR="003B6D0E" w:rsidRDefault="003B495D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4D6D89B2" w14:textId="74125033" w:rsidR="003B6D0E" w:rsidRDefault="003B495D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7E485371" w14:textId="77777777" w:rsidR="003B6D0E" w:rsidRDefault="003B495D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37B617D4" w14:textId="77777777" w:rsidR="003B6D0E" w:rsidRDefault="003B495D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5FBCEA91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6D7FB29C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56F40720" w14:textId="77777777" w:rsidR="003B6D0E" w:rsidRDefault="003B495D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6AC24B96" w14:textId="77777777" w:rsidR="003B6D0E" w:rsidRDefault="003B495D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3ADAA816" w14:textId="08F4D3E1" w:rsidR="003B6D0E" w:rsidRDefault="003B495D">
      <w:pPr>
        <w:pStyle w:val="Default"/>
        <w:spacing w:after="37"/>
        <w:jc w:val="both"/>
      </w:pPr>
      <w:r>
        <w:lastRenderedPageBreak/>
        <w:t xml:space="preserve">c)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716F31BA" w14:textId="77777777" w:rsidR="003B6D0E" w:rsidRDefault="003B495D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51D38F53" w14:textId="77777777" w:rsidR="003B6D0E" w:rsidRDefault="003B495D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3C2E4C94" w14:textId="77777777" w:rsidR="003B6D0E" w:rsidRDefault="003B495D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573C930B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9E1FF90" w14:textId="77777777" w:rsidR="003B6D0E" w:rsidRDefault="003B495D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7E1606BC" w14:textId="77777777" w:rsidR="003B6D0E" w:rsidRDefault="003B495D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2E0D48D1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EAF50C4" w14:textId="77777777" w:rsidR="003B6D0E" w:rsidRDefault="003B495D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36BA5D0D" w14:textId="77777777" w:rsidR="003B6D0E" w:rsidRDefault="003B495D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26907A24" w14:textId="77777777" w:rsidR="003B6D0E" w:rsidRDefault="003B495D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0FAA7652" w14:textId="77777777" w:rsidR="003B6D0E" w:rsidRDefault="003B495D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5A6DFD33" w14:textId="551CD0DD" w:rsidR="003B6D0E" w:rsidRDefault="003B495D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48977035" w14:textId="77777777" w:rsidR="003B6D0E" w:rsidRDefault="003B495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74B8838F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659BEAC6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298AA870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476CA9DA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2EBCEFE1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214B62DB" w14:textId="4458E2BE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641C3669" w14:textId="20FF6645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6D5A9DD3" w14:textId="4D859EC1" w:rsidR="003B6D0E" w:rsidRPr="00FA28F4" w:rsidRDefault="003B495D" w:rsidP="00FA28F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III.CONDIŢII SPECIFICE DE PARTICIPARE LA CONCURS:</w:t>
      </w:r>
    </w:p>
    <w:p w14:paraId="05122AB9" w14:textId="77777777" w:rsidR="00CE5C3F" w:rsidRDefault="00CE5C3F" w:rsidP="00CE5C3F">
      <w:pPr>
        <w:shd w:val="clear" w:color="auto" w:fill="FFFFFF"/>
        <w:spacing w:after="0" w:line="240" w:lineRule="auto"/>
        <w:ind w:firstLineChars="250" w:firstLine="60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Economist Gr. II</w:t>
      </w:r>
    </w:p>
    <w:p w14:paraId="24FDBDAC" w14:textId="77777777" w:rsidR="00CE5C3F" w:rsidRPr="00AF4F23" w:rsidRDefault="00CE5C3F" w:rsidP="00CE5C3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Diploma de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licență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în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specialitate</w:t>
      </w:r>
      <w:proofErr w:type="spellEnd"/>
    </w:p>
    <w:p w14:paraId="35622762" w14:textId="77777777" w:rsidR="00CE5C3F" w:rsidRPr="00AF4F23" w:rsidRDefault="00CE5C3F" w:rsidP="00CE5C3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6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luni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vechime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în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specialitate</w:t>
      </w:r>
      <w:proofErr w:type="spellEnd"/>
    </w:p>
    <w:p w14:paraId="01760593" w14:textId="643EE6A6" w:rsidR="00CE5C3F" w:rsidRPr="00FA28F4" w:rsidRDefault="00CE5C3F" w:rsidP="00FA28F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Cunoștințe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de </w:t>
      </w:r>
      <w:proofErr w:type="spellStart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>operare</w:t>
      </w:r>
      <w:proofErr w:type="spellEnd"/>
      <w:r w:rsidRPr="00AF4F2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PC</w:t>
      </w:r>
    </w:p>
    <w:p w14:paraId="27C0965F" w14:textId="77777777" w:rsidR="00CE5C3F" w:rsidRDefault="00CE5C3F" w:rsidP="00CE5C3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generalist</w:t>
      </w:r>
    </w:p>
    <w:p w14:paraId="2255764F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Sunt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absolvenți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postliceală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sanitară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echivalentă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diploma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postliceale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echivalarea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Hotărârii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nr. 797/1997</w:t>
      </w:r>
      <w:r w:rsidRPr="00AB6EA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3A871BA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minim 1 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profesia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medical;</w:t>
      </w:r>
    </w:p>
    <w:p w14:paraId="301FD788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OAMGMAMR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avizul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liberă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practică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zi</w:t>
      </w:r>
    </w:p>
    <w:p w14:paraId="509C4E3A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Asigurare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malpraxis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valabilă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771EE66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Aviz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psihologic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apt cu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schimb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noapte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D3850B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Cunoștințe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operare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PC;</w:t>
      </w:r>
    </w:p>
    <w:p w14:paraId="35A39D23" w14:textId="77777777" w:rsidR="00CE5C3F" w:rsidRDefault="00CE5C3F" w:rsidP="00CE5C3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Îngrijitoare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0D00CA6" w14:textId="77777777" w:rsidR="00CE5C3F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general</w:t>
      </w:r>
    </w:p>
    <w:p w14:paraId="0795F6AF" w14:textId="27920205" w:rsidR="00877D96" w:rsidRPr="00FA28F4" w:rsidRDefault="00CE5C3F" w:rsidP="00CE5C3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</w:p>
    <w:p w14:paraId="18C09078" w14:textId="77777777" w:rsidR="003B6D0E" w:rsidRDefault="003B495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2E72FFE5" w14:textId="66F2E613" w:rsidR="003B6D0E" w:rsidRDefault="003B495D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19E3A8CE" w14:textId="3A3D83EC" w:rsidR="003B6D0E" w:rsidRPr="00430389" w:rsidRDefault="003B495D" w:rsidP="00430389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CE5C3F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CE5C3F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3F4375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</w:t>
      </w:r>
      <w:proofErr w:type="spellStart"/>
      <w:r w:rsidR="003F4375">
        <w:rPr>
          <w:color w:val="auto"/>
        </w:rPr>
        <w:t>Orășenesc</w:t>
      </w:r>
      <w:proofErr w:type="spellEnd"/>
      <w:r w:rsidR="003F4375">
        <w:rPr>
          <w:color w:val="auto"/>
        </w:rPr>
        <w:t xml:space="preserve"> din </w:t>
      </w:r>
      <w:proofErr w:type="spellStart"/>
      <w:r w:rsidR="003F4375">
        <w:rPr>
          <w:color w:val="auto"/>
        </w:rPr>
        <w:t>Sângeorgiu</w:t>
      </w:r>
      <w:proofErr w:type="spellEnd"/>
      <w:r w:rsidR="003F4375">
        <w:rPr>
          <w:color w:val="auto"/>
        </w:rPr>
        <w:t xml:space="preserve"> de </w:t>
      </w:r>
      <w:proofErr w:type="spellStart"/>
      <w:r w:rsidR="003F4375">
        <w:rPr>
          <w:color w:val="auto"/>
        </w:rPr>
        <w:t>Pădure</w:t>
      </w:r>
      <w:proofErr w:type="spellEnd"/>
      <w:r>
        <w:rPr>
          <w:color w:val="auto"/>
        </w:rPr>
        <w:t xml:space="preserve">, </w:t>
      </w:r>
      <w:r w:rsidR="003F4375">
        <w:rPr>
          <w:color w:val="auto"/>
        </w:rPr>
        <w:t>P-</w:t>
      </w:r>
      <w:proofErr w:type="spellStart"/>
      <w:r w:rsidR="003F4375">
        <w:rPr>
          <w:color w:val="auto"/>
        </w:rPr>
        <w:t>ța</w:t>
      </w:r>
      <w:proofErr w:type="spellEnd"/>
      <w:r w:rsidR="003F4375">
        <w:rPr>
          <w:color w:val="auto"/>
        </w:rPr>
        <w:t xml:space="preserve"> </w:t>
      </w:r>
      <w:proofErr w:type="spellStart"/>
      <w:r w:rsidR="003F4375">
        <w:rPr>
          <w:color w:val="auto"/>
        </w:rPr>
        <w:t>Rhedey</w:t>
      </w:r>
      <w:proofErr w:type="spellEnd"/>
      <w:r w:rsidR="003F4375">
        <w:rPr>
          <w:color w:val="auto"/>
        </w:rPr>
        <w:t xml:space="preserve"> Claudia,</w:t>
      </w:r>
      <w:r>
        <w:rPr>
          <w:color w:val="auto"/>
        </w:rPr>
        <w:t xml:space="preserve"> nr.</w:t>
      </w:r>
      <w:r w:rsidR="003F4375">
        <w:rPr>
          <w:color w:val="auto"/>
        </w:rPr>
        <w:t>9.</w:t>
      </w:r>
      <w:r>
        <w:rPr>
          <w:color w:val="auto"/>
        </w:rPr>
        <w:t xml:space="preserve">  </w:t>
      </w:r>
    </w:p>
    <w:p w14:paraId="35000B74" w14:textId="4BB12099" w:rsidR="003B6D0E" w:rsidRPr="00430389" w:rsidRDefault="003B495D" w:rsidP="00430389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CE5C3F">
        <w:rPr>
          <w:b/>
          <w:color w:val="auto"/>
          <w:lang w:val="ro-RO"/>
        </w:rPr>
        <w:t>1</w:t>
      </w:r>
      <w:r w:rsidR="007D768E">
        <w:rPr>
          <w:b/>
          <w:color w:val="auto"/>
          <w:lang w:val="ro-RO"/>
        </w:rPr>
        <w:t>2</w:t>
      </w:r>
      <w:r w:rsidR="00430389">
        <w:rPr>
          <w:b/>
          <w:color w:val="auto"/>
          <w:lang w:val="ro-RO"/>
        </w:rPr>
        <w:t>.0</w:t>
      </w:r>
      <w:r w:rsidR="00CE5C3F">
        <w:rPr>
          <w:b/>
          <w:color w:val="auto"/>
          <w:lang w:val="ro-RO"/>
        </w:rPr>
        <w:t>5</w:t>
      </w:r>
      <w:r>
        <w:rPr>
          <w:b/>
          <w:color w:val="auto"/>
          <w:lang w:val="ro-RO"/>
        </w:rPr>
        <w:t>.202</w:t>
      </w:r>
      <w:r w:rsidR="00430389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 w:rsidRPr="00430389">
        <w:rPr>
          <w:color w:val="auto"/>
        </w:rPr>
        <w:t>sediul</w:t>
      </w:r>
      <w:proofErr w:type="spellEnd"/>
      <w:r w:rsidRPr="00430389">
        <w:rPr>
          <w:color w:val="auto"/>
          <w:lang w:val="ro-RO"/>
        </w:rPr>
        <w:t xml:space="preserve"> </w:t>
      </w:r>
      <w:proofErr w:type="spellStart"/>
      <w:r w:rsidRPr="00430389">
        <w:rPr>
          <w:color w:val="auto"/>
        </w:rPr>
        <w:t>administrativ</w:t>
      </w:r>
      <w:proofErr w:type="spellEnd"/>
      <w:r w:rsidRPr="00430389">
        <w:rPr>
          <w:color w:val="auto"/>
        </w:rPr>
        <w:t xml:space="preserve"> al</w:t>
      </w:r>
      <w:r w:rsidRPr="00430389">
        <w:rPr>
          <w:color w:val="auto"/>
          <w:lang w:val="ro-RO"/>
        </w:rPr>
        <w:t xml:space="preserve"> </w:t>
      </w:r>
      <w:proofErr w:type="spellStart"/>
      <w:r w:rsidR="00CE5C3F">
        <w:rPr>
          <w:color w:val="auto"/>
        </w:rPr>
        <w:t>primăriei</w:t>
      </w:r>
      <w:proofErr w:type="spellEnd"/>
      <w:r w:rsidR="00CE5C3F">
        <w:rPr>
          <w:color w:val="auto"/>
        </w:rPr>
        <w:t xml:space="preserve"> </w:t>
      </w:r>
      <w:proofErr w:type="spellStart"/>
      <w:r w:rsidR="00CE5C3F">
        <w:rPr>
          <w:color w:val="auto"/>
        </w:rPr>
        <w:t>orașului</w:t>
      </w:r>
      <w:proofErr w:type="spellEnd"/>
      <w:r w:rsidR="00CE5C3F">
        <w:rPr>
          <w:color w:val="auto"/>
        </w:rPr>
        <w:t xml:space="preserve"> </w:t>
      </w:r>
      <w:proofErr w:type="spellStart"/>
      <w:r w:rsidR="00CE5C3F">
        <w:rPr>
          <w:color w:val="auto"/>
        </w:rPr>
        <w:t>Sângeorgiu</w:t>
      </w:r>
      <w:proofErr w:type="spellEnd"/>
      <w:r w:rsidR="00CE5C3F">
        <w:rPr>
          <w:color w:val="auto"/>
        </w:rPr>
        <w:t xml:space="preserve"> de </w:t>
      </w:r>
      <w:proofErr w:type="spellStart"/>
      <w:r w:rsidR="00CE5C3F">
        <w:rPr>
          <w:color w:val="auto"/>
        </w:rPr>
        <w:t>Pădure</w:t>
      </w:r>
      <w:proofErr w:type="spellEnd"/>
      <w:r w:rsidR="00CE5C3F">
        <w:rPr>
          <w:color w:val="auto"/>
        </w:rPr>
        <w:t xml:space="preserve">, </w:t>
      </w:r>
      <w:r w:rsidR="000A35B1" w:rsidRPr="000A35B1">
        <w:rPr>
          <w:color w:val="auto"/>
        </w:rPr>
        <w:t xml:space="preserve">Str. </w:t>
      </w:r>
      <w:proofErr w:type="spellStart"/>
      <w:r w:rsidR="000A35B1" w:rsidRPr="000A35B1">
        <w:rPr>
          <w:color w:val="auto"/>
        </w:rPr>
        <w:t>Livezilor</w:t>
      </w:r>
      <w:proofErr w:type="spellEnd"/>
      <w:r w:rsidR="000A35B1" w:rsidRPr="000A35B1">
        <w:rPr>
          <w:color w:val="auto"/>
        </w:rPr>
        <w:t xml:space="preserve"> nr. 6</w:t>
      </w:r>
    </w:p>
    <w:p w14:paraId="4A8AD2B4" w14:textId="588DF73E" w:rsidR="003B6D0E" w:rsidRDefault="003B495D" w:rsidP="0043038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30389">
        <w:rPr>
          <w:b/>
          <w:bCs/>
          <w:color w:val="auto"/>
        </w:rPr>
        <w:t xml:space="preserve">INTERVIUL se </w:t>
      </w:r>
      <w:proofErr w:type="spellStart"/>
      <w:r w:rsidRPr="00430389">
        <w:rPr>
          <w:b/>
          <w:bCs/>
          <w:color w:val="auto"/>
        </w:rPr>
        <w:t>organizează</w:t>
      </w:r>
      <w:proofErr w:type="spellEnd"/>
      <w:r w:rsidRPr="00430389">
        <w:rPr>
          <w:b/>
          <w:bCs/>
          <w:color w:val="auto"/>
        </w:rPr>
        <w:t xml:space="preserve"> </w:t>
      </w:r>
      <w:proofErr w:type="spellStart"/>
      <w:r w:rsidRPr="00430389">
        <w:rPr>
          <w:b/>
          <w:bCs/>
          <w:color w:val="auto"/>
        </w:rPr>
        <w:t>în</w:t>
      </w:r>
      <w:proofErr w:type="spellEnd"/>
      <w:r w:rsidRPr="00430389">
        <w:rPr>
          <w:b/>
          <w:bCs/>
          <w:color w:val="auto"/>
        </w:rPr>
        <w:t xml:space="preserve"> data de </w:t>
      </w:r>
      <w:r w:rsidR="00CE5C3F">
        <w:rPr>
          <w:b/>
          <w:bCs/>
          <w:color w:val="auto"/>
        </w:rPr>
        <w:t>18</w:t>
      </w:r>
      <w:r w:rsidRPr="00430389">
        <w:rPr>
          <w:b/>
          <w:bCs/>
          <w:color w:val="auto"/>
        </w:rPr>
        <w:t>.0</w:t>
      </w:r>
      <w:r w:rsidR="00CE5C3F">
        <w:rPr>
          <w:b/>
          <w:bCs/>
          <w:color w:val="auto"/>
        </w:rPr>
        <w:t>5</w:t>
      </w:r>
      <w:r w:rsidRPr="00430389">
        <w:rPr>
          <w:b/>
          <w:bCs/>
          <w:color w:val="auto"/>
        </w:rPr>
        <w:t>.202</w:t>
      </w:r>
      <w:r w:rsidR="00430389" w:rsidRPr="00430389">
        <w:rPr>
          <w:b/>
          <w:bCs/>
          <w:color w:val="auto"/>
        </w:rPr>
        <w:t>2</w:t>
      </w:r>
      <w:r w:rsidRPr="00430389">
        <w:rPr>
          <w:b/>
          <w:bCs/>
          <w:color w:val="auto"/>
        </w:rPr>
        <w:t xml:space="preserve">, </w:t>
      </w:r>
      <w:proofErr w:type="spellStart"/>
      <w:r w:rsidRPr="00430389">
        <w:rPr>
          <w:b/>
          <w:bCs/>
          <w:color w:val="auto"/>
        </w:rPr>
        <w:t>ora</w:t>
      </w:r>
      <w:proofErr w:type="spellEnd"/>
      <w:r w:rsidRPr="00430389">
        <w:rPr>
          <w:b/>
          <w:bCs/>
          <w:color w:val="auto"/>
        </w:rPr>
        <w:t xml:space="preserve"> 10</w:t>
      </w:r>
      <w:r w:rsidRPr="00430389">
        <w:rPr>
          <w:b/>
          <w:bCs/>
          <w:color w:val="auto"/>
          <w:vertAlign w:val="superscript"/>
        </w:rPr>
        <w:t>00</w:t>
      </w:r>
      <w:r w:rsidRPr="00430389">
        <w:rPr>
          <w:b/>
          <w:bCs/>
          <w:color w:val="auto"/>
        </w:rPr>
        <w:t xml:space="preserve"> </w:t>
      </w:r>
      <w:r w:rsidR="000A35B1">
        <w:t xml:space="preserve">la </w:t>
      </w:r>
      <w:proofErr w:type="spellStart"/>
      <w:r w:rsidR="000A35B1" w:rsidRPr="00430389">
        <w:rPr>
          <w:color w:val="auto"/>
        </w:rPr>
        <w:t>sediul</w:t>
      </w:r>
      <w:proofErr w:type="spellEnd"/>
      <w:r w:rsidR="000A35B1" w:rsidRPr="00430389">
        <w:rPr>
          <w:color w:val="auto"/>
          <w:lang w:val="ro-RO"/>
        </w:rPr>
        <w:t xml:space="preserve"> </w:t>
      </w:r>
      <w:proofErr w:type="spellStart"/>
      <w:r w:rsidR="000A35B1" w:rsidRPr="00430389">
        <w:rPr>
          <w:color w:val="auto"/>
        </w:rPr>
        <w:t>administrativ</w:t>
      </w:r>
      <w:proofErr w:type="spellEnd"/>
      <w:r w:rsidR="000A35B1" w:rsidRPr="00430389">
        <w:rPr>
          <w:color w:val="auto"/>
        </w:rPr>
        <w:t xml:space="preserve"> al</w:t>
      </w:r>
      <w:r w:rsidR="000A35B1" w:rsidRPr="00430389">
        <w:rPr>
          <w:color w:val="auto"/>
          <w:lang w:val="ro-RO"/>
        </w:rPr>
        <w:t xml:space="preserve"> </w:t>
      </w:r>
      <w:proofErr w:type="spellStart"/>
      <w:r w:rsidR="000A35B1">
        <w:rPr>
          <w:color w:val="auto"/>
        </w:rPr>
        <w:t>primăriei</w:t>
      </w:r>
      <w:proofErr w:type="spellEnd"/>
      <w:r w:rsidR="000A35B1">
        <w:rPr>
          <w:color w:val="auto"/>
        </w:rPr>
        <w:t xml:space="preserve"> </w:t>
      </w:r>
      <w:proofErr w:type="spellStart"/>
      <w:r w:rsidR="000A35B1">
        <w:rPr>
          <w:color w:val="auto"/>
        </w:rPr>
        <w:t>orașului</w:t>
      </w:r>
      <w:proofErr w:type="spellEnd"/>
      <w:r w:rsidR="000A35B1">
        <w:rPr>
          <w:color w:val="auto"/>
        </w:rPr>
        <w:t xml:space="preserve"> </w:t>
      </w:r>
      <w:proofErr w:type="spellStart"/>
      <w:r w:rsidR="000A35B1">
        <w:rPr>
          <w:color w:val="auto"/>
        </w:rPr>
        <w:t>Sângeorgiu</w:t>
      </w:r>
      <w:proofErr w:type="spellEnd"/>
      <w:r w:rsidR="000A35B1">
        <w:rPr>
          <w:color w:val="auto"/>
        </w:rPr>
        <w:t xml:space="preserve"> de </w:t>
      </w:r>
      <w:proofErr w:type="spellStart"/>
      <w:r w:rsidR="000A35B1">
        <w:rPr>
          <w:color w:val="auto"/>
        </w:rPr>
        <w:t>Pădure</w:t>
      </w:r>
      <w:proofErr w:type="spellEnd"/>
      <w:r w:rsidR="000A35B1">
        <w:rPr>
          <w:color w:val="auto"/>
        </w:rPr>
        <w:t xml:space="preserve">, </w:t>
      </w:r>
      <w:r w:rsidR="000A35B1" w:rsidRPr="000A35B1">
        <w:rPr>
          <w:color w:val="auto"/>
        </w:rPr>
        <w:t xml:space="preserve">Str. </w:t>
      </w:r>
      <w:proofErr w:type="spellStart"/>
      <w:r w:rsidR="000A35B1" w:rsidRPr="000A35B1">
        <w:rPr>
          <w:color w:val="auto"/>
        </w:rPr>
        <w:t>Livezilor</w:t>
      </w:r>
      <w:proofErr w:type="spellEnd"/>
      <w:r w:rsidR="000A35B1" w:rsidRPr="000A35B1">
        <w:rPr>
          <w:color w:val="auto"/>
        </w:rPr>
        <w:t xml:space="preserve"> nr. 6</w:t>
      </w:r>
      <w:r w:rsidR="000A35B1">
        <w:rPr>
          <w:color w:val="auto"/>
        </w:rPr>
        <w:t xml:space="preserve">, </w:t>
      </w:r>
      <w:proofErr w:type="spellStart"/>
      <w:r w:rsidR="000A35B1">
        <w:rPr>
          <w:color w:val="auto"/>
        </w:rPr>
        <w:t>astfel</w:t>
      </w:r>
      <w:proofErr w:type="spellEnd"/>
      <w:r w:rsidR="000A35B1">
        <w:rPr>
          <w:color w:val="auto"/>
        </w:rPr>
        <w:t>:</w:t>
      </w:r>
    </w:p>
    <w:p w14:paraId="5952F64A" w14:textId="2A063AC0" w:rsidR="000A35B1" w:rsidRDefault="000A35B1" w:rsidP="000A35B1">
      <w:pPr>
        <w:pStyle w:val="Default"/>
        <w:tabs>
          <w:tab w:val="left" w:pos="420"/>
        </w:tabs>
        <w:jc w:val="both"/>
        <w:rPr>
          <w:color w:val="auto"/>
        </w:rPr>
      </w:pPr>
      <w:r>
        <w:rPr>
          <w:color w:val="auto"/>
        </w:rPr>
        <w:t xml:space="preserve">Ora 10:00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de economist Gr. II</w:t>
      </w:r>
    </w:p>
    <w:p w14:paraId="4C0896EA" w14:textId="7EA3C67D" w:rsidR="000A35B1" w:rsidRDefault="000A35B1" w:rsidP="000A35B1">
      <w:pPr>
        <w:pStyle w:val="Default"/>
        <w:tabs>
          <w:tab w:val="left" w:pos="420"/>
        </w:tabs>
        <w:jc w:val="both"/>
        <w:rPr>
          <w:color w:val="auto"/>
        </w:rPr>
      </w:pPr>
      <w:r>
        <w:rPr>
          <w:color w:val="auto"/>
        </w:rPr>
        <w:t xml:space="preserve">Ora 12:00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asistent</w:t>
      </w:r>
      <w:proofErr w:type="spellEnd"/>
      <w:r>
        <w:rPr>
          <w:color w:val="auto"/>
        </w:rPr>
        <w:t xml:space="preserve"> generalist</w:t>
      </w:r>
    </w:p>
    <w:p w14:paraId="49B7F164" w14:textId="276436CF" w:rsidR="00430389" w:rsidRPr="00FA28F4" w:rsidRDefault="000A35B1" w:rsidP="00FA28F4">
      <w:pPr>
        <w:pStyle w:val="Default"/>
        <w:tabs>
          <w:tab w:val="left" w:pos="420"/>
        </w:tabs>
        <w:jc w:val="both"/>
        <w:rPr>
          <w:color w:val="auto"/>
        </w:rPr>
      </w:pPr>
      <w:r>
        <w:rPr>
          <w:color w:val="auto"/>
        </w:rPr>
        <w:t xml:space="preserve">Ora 14:00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îngrijitoare</w:t>
      </w:r>
      <w:proofErr w:type="spellEnd"/>
    </w:p>
    <w:p w14:paraId="4AC21609" w14:textId="77777777" w:rsidR="003B6D0E" w:rsidRDefault="003B495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12D43E86" w14:textId="77777777" w:rsidR="003B6D0E" w:rsidRDefault="003B495D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736F59B1" w14:textId="5113496E" w:rsidR="003B6D0E" w:rsidRDefault="003B495D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11D0D24A" w14:textId="77777777" w:rsidR="003B6D0E" w:rsidRDefault="003B495D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13202572" w14:textId="77777777" w:rsidR="003B6D0E" w:rsidRDefault="003B495D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5349419B" w14:textId="6BF4E2AA" w:rsidR="003B6D0E" w:rsidRDefault="003B495D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r>
        <w:t>postului</w:t>
      </w:r>
      <w:proofErr w:type="spellEnd"/>
      <w:r>
        <w:t>;</w:t>
      </w:r>
    </w:p>
    <w:p w14:paraId="3C66C42E" w14:textId="65A22AB2" w:rsidR="003B6D0E" w:rsidRDefault="003B495D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>
        <w:rPr>
          <w:b/>
          <w:bCs/>
        </w:rPr>
        <w:t xml:space="preserve">.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adeverinţele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4D80EFA1" w14:textId="77777777" w:rsidR="003B6D0E" w:rsidRDefault="003B495D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6675C1F0" w14:textId="77777777" w:rsidR="003B6D0E" w:rsidRDefault="003B495D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4E9DF4D8" w14:textId="77777777" w:rsidR="003B6D0E" w:rsidRDefault="003B495D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r>
        <w:t>curriculum vitae;</w:t>
      </w:r>
    </w:p>
    <w:p w14:paraId="1CC6E873" w14:textId="77777777" w:rsidR="003B6D0E" w:rsidRDefault="003B495D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>.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15D03F6C" w14:textId="194CD22C" w:rsidR="003B6D0E" w:rsidRDefault="003B49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primei</w:t>
      </w:r>
      <w:proofErr w:type="spell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711DDC30" w14:textId="33279DDA" w:rsidR="003B6D0E" w:rsidRDefault="003B49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2B553907" w14:textId="4A97777E" w:rsidR="00EB460C" w:rsidRPr="00FA28F4" w:rsidRDefault="003B495D" w:rsidP="00FA28F4">
      <w:pPr>
        <w:pStyle w:val="Default"/>
        <w:ind w:firstLine="720"/>
        <w:jc w:val="both"/>
      </w:pPr>
      <w:proofErr w:type="spellStart"/>
      <w:r>
        <w:rPr>
          <w:color w:val="auto"/>
        </w:rPr>
        <w:lastRenderedPageBreak/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</w:t>
      </w:r>
      <w:proofErr w:type="spellStart"/>
      <w:r w:rsidR="00430389">
        <w:rPr>
          <w:color w:val="auto"/>
        </w:rPr>
        <w:t>Orășenesc</w:t>
      </w:r>
      <w:proofErr w:type="spellEnd"/>
      <w:r w:rsidR="00430389">
        <w:rPr>
          <w:color w:val="auto"/>
        </w:rPr>
        <w:t xml:space="preserve"> </w:t>
      </w:r>
      <w:proofErr w:type="spellStart"/>
      <w:r w:rsidR="00430389">
        <w:rPr>
          <w:color w:val="auto"/>
        </w:rPr>
        <w:t>Sângeorgiu</w:t>
      </w:r>
      <w:proofErr w:type="spellEnd"/>
      <w:r w:rsidR="00430389">
        <w:rPr>
          <w:color w:val="auto"/>
        </w:rPr>
        <w:t xml:space="preserve"> de </w:t>
      </w:r>
      <w:proofErr w:type="spellStart"/>
      <w:r w:rsidR="00430389">
        <w:rPr>
          <w:color w:val="auto"/>
        </w:rPr>
        <w:t>Pădure</w:t>
      </w:r>
      <w:proofErr w:type="spellEnd"/>
      <w:r>
        <w:rPr>
          <w:color w:val="auto"/>
        </w:rPr>
        <w:t xml:space="preserve"> (</w:t>
      </w:r>
      <w:r w:rsidR="00430389" w:rsidRPr="00430389">
        <w:rPr>
          <w:color w:val="auto"/>
        </w:rPr>
        <w:t>P-</w:t>
      </w:r>
      <w:proofErr w:type="spellStart"/>
      <w:r w:rsidR="00430389" w:rsidRPr="00430389">
        <w:rPr>
          <w:color w:val="auto"/>
        </w:rPr>
        <w:t>ța</w:t>
      </w:r>
      <w:proofErr w:type="spellEnd"/>
      <w:r w:rsidR="00430389" w:rsidRPr="00430389">
        <w:rPr>
          <w:color w:val="auto"/>
        </w:rPr>
        <w:t xml:space="preserve"> </w:t>
      </w:r>
      <w:proofErr w:type="spellStart"/>
      <w:r w:rsidR="00430389" w:rsidRPr="00430389">
        <w:rPr>
          <w:color w:val="auto"/>
        </w:rPr>
        <w:t>Rhedey</w:t>
      </w:r>
      <w:proofErr w:type="spellEnd"/>
      <w:r w:rsidR="00430389" w:rsidRPr="00430389">
        <w:rPr>
          <w:color w:val="auto"/>
        </w:rPr>
        <w:t xml:space="preserve"> Claudia, nr.9</w:t>
      </w:r>
      <w:r w:rsidR="00430389">
        <w:rPr>
          <w:color w:val="auto"/>
        </w:rPr>
        <w:t xml:space="preserve">, </w:t>
      </w:r>
      <w:proofErr w:type="spellStart"/>
      <w:r w:rsidR="00430389">
        <w:rPr>
          <w:color w:val="auto"/>
        </w:rPr>
        <w:t>Secretariatul</w:t>
      </w:r>
      <w:proofErr w:type="spellEnd"/>
      <w:r w:rsidR="00430389">
        <w:rPr>
          <w:color w:val="auto"/>
        </w:rPr>
        <w:t xml:space="preserve"> </w:t>
      </w:r>
      <w:proofErr w:type="spellStart"/>
      <w:r w:rsidR="00430389">
        <w:rPr>
          <w:color w:val="auto"/>
        </w:rPr>
        <w:t>Spitalului</w:t>
      </w:r>
      <w:proofErr w:type="spellEnd"/>
      <w:r>
        <w:rPr>
          <w:color w:val="auto"/>
        </w:rPr>
        <w:t>)</w:t>
      </w:r>
      <w:r w:rsidR="00EB460C">
        <w:rPr>
          <w:color w:val="auto"/>
        </w:rPr>
        <w:t xml:space="preserve">, </w:t>
      </w:r>
      <w:proofErr w:type="spellStart"/>
      <w:r w:rsidR="00EB460C">
        <w:rPr>
          <w:color w:val="auto"/>
        </w:rPr>
        <w:t>și</w:t>
      </w:r>
      <w:proofErr w:type="spellEnd"/>
      <w:r w:rsidR="00EB460C">
        <w:rPr>
          <w:color w:val="auto"/>
        </w:rPr>
        <w:t xml:space="preserve"> </w:t>
      </w:r>
      <w:proofErr w:type="spellStart"/>
      <w:r w:rsidR="00EB460C">
        <w:rPr>
          <w:color w:val="auto"/>
        </w:rPr>
        <w:t>poate</w:t>
      </w:r>
      <w:proofErr w:type="spellEnd"/>
      <w:r w:rsidR="00EB460C">
        <w:rPr>
          <w:color w:val="auto"/>
        </w:rPr>
        <w:t xml:space="preserve"> fi </w:t>
      </w:r>
      <w:proofErr w:type="spellStart"/>
      <w:r w:rsidR="00EB460C">
        <w:rPr>
          <w:color w:val="auto"/>
        </w:rPr>
        <w:t>descărcat</w:t>
      </w:r>
      <w:proofErr w:type="spellEnd"/>
      <w:r w:rsidR="00EB460C">
        <w:rPr>
          <w:color w:val="auto"/>
        </w:rPr>
        <w:t xml:space="preserve"> de pe </w:t>
      </w:r>
      <w:proofErr w:type="spellStart"/>
      <w:r w:rsidR="00EB460C">
        <w:rPr>
          <w:color w:val="auto"/>
        </w:rPr>
        <w:t>pagina</w:t>
      </w:r>
      <w:proofErr w:type="spellEnd"/>
      <w:r w:rsidR="00EB460C">
        <w:rPr>
          <w:color w:val="auto"/>
        </w:rPr>
        <w:t xml:space="preserve"> </w:t>
      </w:r>
      <w:proofErr w:type="spellStart"/>
      <w:r w:rsidR="00EB460C">
        <w:rPr>
          <w:color w:val="auto"/>
        </w:rPr>
        <w:t>oficială</w:t>
      </w:r>
      <w:proofErr w:type="spellEnd"/>
      <w:r w:rsidR="00EB460C">
        <w:rPr>
          <w:color w:val="auto"/>
        </w:rPr>
        <w:t xml:space="preserve"> a </w:t>
      </w:r>
      <w:proofErr w:type="spellStart"/>
      <w:r w:rsidR="00EB460C">
        <w:rPr>
          <w:color w:val="auto"/>
        </w:rPr>
        <w:t>spitalului</w:t>
      </w:r>
      <w:proofErr w:type="spellEnd"/>
      <w:r w:rsidR="00EB460C">
        <w:rPr>
          <w:color w:val="auto"/>
        </w:rPr>
        <w:t xml:space="preserve"> </w:t>
      </w:r>
      <w:r w:rsidR="00EB460C" w:rsidRPr="00F7047C">
        <w:t>www.spitalsgpadure.ro/</w:t>
      </w:r>
      <w:r w:rsidR="00EB460C">
        <w:t>.</w:t>
      </w:r>
    </w:p>
    <w:p w14:paraId="6C7A3E1E" w14:textId="315FE2E5" w:rsidR="003B6D0E" w:rsidRDefault="003B495D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r w:rsidR="00EB460C" w:rsidRPr="00EB460C">
        <w:rPr>
          <w:b/>
          <w:color w:val="auto"/>
        </w:rPr>
        <w:t>P-</w:t>
      </w:r>
      <w:proofErr w:type="spellStart"/>
      <w:r w:rsidR="00EB460C" w:rsidRPr="00EB460C">
        <w:rPr>
          <w:b/>
          <w:color w:val="auto"/>
        </w:rPr>
        <w:t>ța</w:t>
      </w:r>
      <w:proofErr w:type="spellEnd"/>
      <w:r w:rsidR="00EB460C" w:rsidRPr="00EB460C">
        <w:rPr>
          <w:b/>
          <w:color w:val="auto"/>
        </w:rPr>
        <w:t xml:space="preserve"> </w:t>
      </w:r>
      <w:proofErr w:type="spellStart"/>
      <w:r w:rsidR="00EB460C" w:rsidRPr="00EB460C">
        <w:rPr>
          <w:b/>
          <w:color w:val="auto"/>
        </w:rPr>
        <w:t>Rhedey</w:t>
      </w:r>
      <w:proofErr w:type="spellEnd"/>
      <w:r w:rsidR="00EB460C" w:rsidRPr="00EB460C">
        <w:rPr>
          <w:b/>
          <w:color w:val="auto"/>
        </w:rPr>
        <w:t xml:space="preserve"> Claudia, nr.9, </w:t>
      </w:r>
      <w:proofErr w:type="spellStart"/>
      <w:r w:rsidR="00EB460C" w:rsidRPr="00EB460C">
        <w:rPr>
          <w:b/>
          <w:color w:val="auto"/>
        </w:rPr>
        <w:t>Secretariatul</w:t>
      </w:r>
      <w:proofErr w:type="spellEnd"/>
      <w:r w:rsidR="00EB460C" w:rsidRPr="00EB460C">
        <w:rPr>
          <w:b/>
          <w:color w:val="auto"/>
        </w:rPr>
        <w:t xml:space="preserve"> </w:t>
      </w:r>
      <w:proofErr w:type="spellStart"/>
      <w:r w:rsidR="00EB460C" w:rsidRPr="00EB460C">
        <w:rPr>
          <w:b/>
          <w:color w:val="auto"/>
        </w:rPr>
        <w:t>Spitalului</w:t>
      </w:r>
      <w:proofErr w:type="spellEnd"/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EB460C">
        <w:rPr>
          <w:b/>
          <w:color w:val="auto"/>
          <w:lang w:val="ro-RO"/>
        </w:rPr>
        <w:t>1</w:t>
      </w:r>
      <w:r w:rsidR="000A35B1">
        <w:rPr>
          <w:b/>
          <w:color w:val="auto"/>
          <w:lang w:val="ro-RO"/>
        </w:rPr>
        <w:t>8</w:t>
      </w:r>
      <w:r w:rsidR="00EB460C">
        <w:rPr>
          <w:b/>
          <w:color w:val="auto"/>
          <w:lang w:val="ro-RO"/>
        </w:rPr>
        <w:t>.0</w:t>
      </w:r>
      <w:r w:rsidR="000A35B1">
        <w:rPr>
          <w:b/>
          <w:color w:val="auto"/>
          <w:lang w:val="ro-RO"/>
        </w:rPr>
        <w:t>4</w:t>
      </w:r>
      <w:r w:rsidR="00EB460C">
        <w:rPr>
          <w:b/>
          <w:color w:val="auto"/>
          <w:lang w:val="ro-RO"/>
        </w:rPr>
        <w:t xml:space="preserve">.2022 – </w:t>
      </w:r>
      <w:r w:rsidR="000A35B1">
        <w:rPr>
          <w:b/>
          <w:color w:val="auto"/>
          <w:lang w:val="ro-RO"/>
        </w:rPr>
        <w:t>04</w:t>
      </w:r>
      <w:r w:rsidR="00EB460C">
        <w:rPr>
          <w:b/>
          <w:color w:val="auto"/>
          <w:lang w:val="ro-RO"/>
        </w:rPr>
        <w:t>.0</w:t>
      </w:r>
      <w:r w:rsidR="000A35B1">
        <w:rPr>
          <w:b/>
          <w:color w:val="auto"/>
          <w:lang w:val="ro-RO"/>
        </w:rPr>
        <w:t>5</w:t>
      </w:r>
      <w:r w:rsidR="00EB460C">
        <w:rPr>
          <w:b/>
          <w:color w:val="auto"/>
          <w:lang w:val="ro-RO"/>
        </w:rPr>
        <w:t>.2022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 w:rsidR="00EB460C">
        <w:rPr>
          <w:b/>
          <w:bCs/>
          <w:color w:val="auto"/>
          <w:vertAlign w:val="superscript"/>
        </w:rPr>
        <w:t>3</w:t>
      </w:r>
      <w:r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</w:rPr>
        <w:t xml:space="preserve"> </w:t>
      </w:r>
      <w:r w:rsidR="00EB460C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1</w:t>
      </w:r>
      <w:r w:rsidR="00EB460C">
        <w:rPr>
          <w:b/>
          <w:bCs/>
          <w:color w:val="auto"/>
        </w:rPr>
        <w:t>4</w:t>
      </w:r>
      <w:r w:rsidR="00EB460C"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  <w:vertAlign w:val="superscript"/>
        </w:rPr>
        <w:t>0</w:t>
      </w:r>
      <w:r>
        <w:rPr>
          <w:b/>
          <w:bCs/>
          <w:color w:val="auto"/>
        </w:rPr>
        <w:t>.</w:t>
      </w:r>
    </w:p>
    <w:p w14:paraId="28AE04BA" w14:textId="408DCC7F" w:rsidR="003B6D0E" w:rsidRDefault="003B49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 xml:space="preserve">data de </w:t>
      </w:r>
      <w:r w:rsidR="000A35B1">
        <w:rPr>
          <w:bCs/>
          <w:color w:val="auto"/>
          <w:lang w:val="ro-RO"/>
        </w:rPr>
        <w:t>06</w:t>
      </w:r>
      <w:r>
        <w:rPr>
          <w:bCs/>
          <w:color w:val="auto"/>
        </w:rPr>
        <w:t>.</w:t>
      </w:r>
      <w:r>
        <w:rPr>
          <w:bCs/>
          <w:color w:val="auto"/>
          <w:lang w:val="ro-RO"/>
        </w:rPr>
        <w:t>0</w:t>
      </w:r>
      <w:r w:rsidR="000A35B1">
        <w:rPr>
          <w:bCs/>
          <w:color w:val="auto"/>
          <w:lang w:val="ro-RO"/>
        </w:rPr>
        <w:t>5</w:t>
      </w:r>
      <w:r>
        <w:rPr>
          <w:bCs/>
          <w:color w:val="auto"/>
        </w:rPr>
        <w:t>.20</w:t>
      </w:r>
      <w:r>
        <w:rPr>
          <w:bCs/>
          <w:color w:val="auto"/>
          <w:lang w:val="ro-RO"/>
        </w:rPr>
        <w:t>2</w:t>
      </w:r>
      <w:r w:rsidR="00EB460C">
        <w:rPr>
          <w:bCs/>
          <w:color w:val="auto"/>
          <w:lang w:val="ro-R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color w:val="auto"/>
          <w:lang w:val="ro-RO"/>
        </w:rPr>
        <w:t>06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0A35B1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B460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 w:rsidR="00EB460C">
        <w:rPr>
          <w:color w:val="auto"/>
          <w:vertAlign w:val="superscript"/>
        </w:rPr>
        <w:t>0</w:t>
      </w:r>
      <w:r>
        <w:rPr>
          <w:color w:val="auto"/>
          <w:vertAlign w:val="superscript"/>
        </w:rPr>
        <w:t>0</w:t>
      </w:r>
      <w:r>
        <w:rPr>
          <w:color w:val="auto"/>
        </w:rPr>
        <w:t xml:space="preserve">. </w:t>
      </w:r>
    </w:p>
    <w:p w14:paraId="36F828EA" w14:textId="08854FF7" w:rsidR="003B6D0E" w:rsidRDefault="003B49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color w:val="auto"/>
          <w:lang w:val="ro-RO"/>
        </w:rPr>
        <w:t>10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0A35B1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47DAB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 w:rsidR="00747DAB">
        <w:rPr>
          <w:color w:val="auto"/>
          <w:vertAlign w:val="superscript"/>
        </w:rPr>
        <w:t>0</w:t>
      </w:r>
      <w:r>
        <w:rPr>
          <w:color w:val="auto"/>
          <w:vertAlign w:val="superscript"/>
        </w:rPr>
        <w:t>0</w:t>
      </w:r>
      <w:r>
        <w:rPr>
          <w:color w:val="auto"/>
        </w:rPr>
        <w:t>.</w:t>
      </w:r>
    </w:p>
    <w:p w14:paraId="69466E93" w14:textId="150244CC" w:rsidR="003B6D0E" w:rsidRDefault="003B49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color w:val="auto"/>
          <w:lang w:val="ro-RO"/>
        </w:rPr>
        <w:t>1</w:t>
      </w:r>
      <w:r w:rsidR="007D768E">
        <w:rPr>
          <w:color w:val="auto"/>
          <w:lang w:val="ro-RO"/>
        </w:rPr>
        <w:t>1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0A35B1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47DAB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4E0CE7E0" w14:textId="77777777" w:rsidR="003B6D0E" w:rsidRDefault="003B49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07242649" w14:textId="2FD003E0" w:rsidR="003B6D0E" w:rsidRPr="00FA28F4" w:rsidRDefault="003B495D" w:rsidP="00FA28F4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10DD6CD4" w14:textId="50B2FE92" w:rsidR="003B6D0E" w:rsidRDefault="003B495D">
      <w:pPr>
        <w:pStyle w:val="Default"/>
        <w:numPr>
          <w:ilvl w:val="0"/>
          <w:numId w:val="4"/>
        </w:numPr>
        <w:spacing w:after="41"/>
        <w:ind w:firstLine="720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0A35B1">
        <w:rPr>
          <w:b/>
          <w:color w:val="auto"/>
          <w:lang w:val="ro-RO"/>
        </w:rPr>
        <w:t>1</w:t>
      </w:r>
      <w:r w:rsidR="007D768E">
        <w:rPr>
          <w:b/>
          <w:color w:val="auto"/>
          <w:lang w:val="ro-RO"/>
        </w:rPr>
        <w:t>2</w:t>
      </w:r>
      <w:r>
        <w:rPr>
          <w:b/>
          <w:color w:val="auto"/>
        </w:rPr>
        <w:t>.</w:t>
      </w:r>
      <w:r>
        <w:rPr>
          <w:b/>
          <w:color w:val="auto"/>
          <w:lang w:val="ro-RO"/>
        </w:rPr>
        <w:t>0</w:t>
      </w:r>
      <w:r w:rsidR="000A35B1">
        <w:rPr>
          <w:b/>
          <w:color w:val="auto"/>
          <w:lang w:val="ro-RO"/>
        </w:rPr>
        <w:t>5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747DAB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.</w:t>
      </w:r>
    </w:p>
    <w:p w14:paraId="19A4BE3C" w14:textId="77777777" w:rsidR="003B6D0E" w:rsidRDefault="003B495D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6022C6A2" w14:textId="77777777" w:rsidR="003B6D0E" w:rsidRDefault="003B495D">
      <w:pPr>
        <w:pStyle w:val="Default"/>
        <w:numPr>
          <w:ilvl w:val="0"/>
          <w:numId w:val="6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312B0F97" w14:textId="07B35502" w:rsidR="003B6D0E" w:rsidRDefault="003B495D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 w:rsidR="00747DAB">
        <w:rPr>
          <w:b/>
          <w:bCs/>
          <w:color w:val="auto"/>
          <w:lang w:val="ro-RO"/>
        </w:rPr>
        <w:t>1</w:t>
      </w:r>
      <w:r>
        <w:rPr>
          <w:b/>
          <w:bCs/>
          <w:color w:val="auto"/>
        </w:rPr>
        <w:t xml:space="preserve"> or</w:t>
      </w:r>
      <w:r>
        <w:rPr>
          <w:b/>
          <w:bCs/>
          <w:color w:val="auto"/>
          <w:lang w:val="ro-RO"/>
        </w:rPr>
        <w:t>ă</w:t>
      </w:r>
      <w:r>
        <w:rPr>
          <w:color w:val="auto"/>
        </w:rPr>
        <w:t xml:space="preserve">; </w:t>
      </w:r>
    </w:p>
    <w:p w14:paraId="5C01EC6B" w14:textId="62E3C3A4" w:rsidR="003B6D0E" w:rsidRDefault="003B495D">
      <w:pPr>
        <w:pStyle w:val="Default"/>
        <w:numPr>
          <w:ilvl w:val="0"/>
          <w:numId w:val="8"/>
        </w:numPr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 xml:space="preserve">DATORITĂ CONTEXTULUI EPIDEMIOLOGIC ACTUAL, ÎN VEDEREA EFECTUĂRII TRIAJULUI EPIDEMIOLOGIC, PREZENȚA CANDIDAȚILOR LA LOCUL DESFĂȘURĂRII PROBEI SCRISE ESTE OBLIGATORIE </w:t>
      </w:r>
      <w:r>
        <w:rPr>
          <w:b/>
          <w:bCs/>
          <w:color w:val="auto"/>
          <w:u w:val="single"/>
          <w:lang w:val="ro-RO"/>
        </w:rPr>
        <w:t xml:space="preserve">ÎNAINTE CU </w:t>
      </w:r>
      <w:r w:rsidR="00747DAB">
        <w:rPr>
          <w:b/>
          <w:bCs/>
          <w:color w:val="auto"/>
          <w:u w:val="single"/>
          <w:lang w:val="ro-RO"/>
        </w:rPr>
        <w:t>30 DE</w:t>
      </w:r>
      <w:r>
        <w:rPr>
          <w:b/>
          <w:bCs/>
          <w:color w:val="auto"/>
          <w:u w:val="single"/>
          <w:lang w:val="ro-RO"/>
        </w:rPr>
        <w:t xml:space="preserve"> </w:t>
      </w:r>
      <w:r w:rsidR="00747DAB">
        <w:rPr>
          <w:b/>
          <w:bCs/>
          <w:color w:val="auto"/>
          <w:u w:val="single"/>
          <w:lang w:val="ro-RO"/>
        </w:rPr>
        <w:t>MINUTE</w:t>
      </w:r>
      <w:r>
        <w:rPr>
          <w:b/>
          <w:bCs/>
          <w:color w:val="auto"/>
          <w:u w:val="single"/>
          <w:lang w:val="ro-RO"/>
        </w:rPr>
        <w:t xml:space="preserve"> DE ÎNCEPEREA PROBEI</w:t>
      </w:r>
      <w:r>
        <w:rPr>
          <w:color w:val="auto"/>
          <w:lang w:val="ro-RO"/>
        </w:rPr>
        <w:t xml:space="preserve">. </w:t>
      </w:r>
      <w:proofErr w:type="spellStart"/>
      <w:r>
        <w:rPr>
          <w:color w:val="auto"/>
        </w:rPr>
        <w:t>Intrarea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cu </w:t>
      </w:r>
      <w:r w:rsidR="00747DAB">
        <w:rPr>
          <w:color w:val="auto"/>
        </w:rPr>
        <w:t>15</w:t>
      </w:r>
      <w:r>
        <w:rPr>
          <w:color w:val="auto"/>
        </w:rPr>
        <w:t xml:space="preserve"> de minute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>;</w:t>
      </w:r>
      <w:r>
        <w:rPr>
          <w:color w:val="auto"/>
          <w:lang w:val="ro-RO"/>
        </w:rPr>
        <w:t xml:space="preserve"> </w:t>
      </w:r>
      <w:r>
        <w:rPr>
          <w:b/>
          <w:bCs/>
          <w:color w:val="auto"/>
          <w:lang w:val="ro-RO"/>
        </w:rPr>
        <w:t>CANDIDAȚII CARE, URMARE EFECTUĂRII TRIAJULUI EPIDEMIOLOGIC PREZINTĂ TEMPERATURĂ MAI MARE DE 37,3 grade Celsius, NU VOR FI ACCEPTAȚI ÎN SALA DE CONCURS PENTRU SUSȚINEREA PROBEI SCRISE.</w:t>
      </w:r>
    </w:p>
    <w:p w14:paraId="50D7B989" w14:textId="46BEE4DD" w:rsidR="003B6D0E" w:rsidRDefault="003B495D">
      <w:pPr>
        <w:pStyle w:val="Default"/>
        <w:numPr>
          <w:ilvl w:val="0"/>
          <w:numId w:val="9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7EF58F7D" w14:textId="56D55ABF" w:rsidR="003B6D0E" w:rsidRDefault="003B495D">
      <w:pPr>
        <w:pStyle w:val="Default"/>
        <w:numPr>
          <w:ilvl w:val="0"/>
          <w:numId w:val="10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atrage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2D8E9CA2" w14:textId="77777777" w:rsidR="003B6D0E" w:rsidRDefault="003B495D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531BADD2" w14:textId="7796874D" w:rsidR="003B6D0E" w:rsidRDefault="003B495D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67E82941" w14:textId="0A7129EA" w:rsidR="003B6D0E" w:rsidRDefault="003B495D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de test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de concurs. </w:t>
      </w:r>
    </w:p>
    <w:p w14:paraId="508385E5" w14:textId="77777777" w:rsidR="003B6D0E" w:rsidRDefault="003B495D">
      <w:pPr>
        <w:pStyle w:val="Default"/>
        <w:numPr>
          <w:ilvl w:val="0"/>
          <w:numId w:val="14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60B46F84" w14:textId="53A6B223" w:rsidR="003B6D0E" w:rsidRDefault="003B495D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</w:t>
      </w:r>
      <w:proofErr w:type="spellStart"/>
      <w:r w:rsidR="00527397">
        <w:rPr>
          <w:color w:val="auto"/>
        </w:rPr>
        <w:t>Orășenesc</w:t>
      </w:r>
      <w:proofErr w:type="spellEnd"/>
      <w:r w:rsidR="00527397">
        <w:rPr>
          <w:color w:val="auto"/>
        </w:rPr>
        <w:t xml:space="preserve"> </w:t>
      </w:r>
      <w:proofErr w:type="spellStart"/>
      <w:r w:rsidR="00527397">
        <w:rPr>
          <w:color w:val="auto"/>
        </w:rPr>
        <w:t>Sângeorgiu</w:t>
      </w:r>
      <w:proofErr w:type="spellEnd"/>
      <w:r w:rsidR="00527397">
        <w:rPr>
          <w:color w:val="auto"/>
        </w:rPr>
        <w:t xml:space="preserve"> de </w:t>
      </w:r>
      <w:proofErr w:type="spellStart"/>
      <w:r w:rsidR="00527397">
        <w:rPr>
          <w:color w:val="auto"/>
        </w:rPr>
        <w:t>Pădure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sus.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527062E" w14:textId="3D0CBE82" w:rsidR="003B6D0E" w:rsidRDefault="003B495D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2E6995E5" w14:textId="48FE76A5" w:rsidR="003B6D0E" w:rsidRPr="00527397" w:rsidRDefault="003B495D" w:rsidP="00527397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  <w:r w:rsidR="00527397">
        <w:rPr>
          <w:color w:val="auto"/>
        </w:rPr>
        <w:t xml:space="preserve"> </w:t>
      </w:r>
      <w:r w:rsidRPr="00527397">
        <w:rPr>
          <w:color w:val="auto"/>
        </w:rPr>
        <w:t>nr.</w:t>
      </w:r>
      <w:r w:rsidR="00527397"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candidaţilor</w:t>
      </w:r>
      <w:proofErr w:type="spell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prezenţi</w:t>
      </w:r>
      <w:proofErr w:type="spellEnd"/>
      <w:r w:rsidRPr="00527397">
        <w:rPr>
          <w:color w:val="auto"/>
        </w:rPr>
        <w:t xml:space="preserve">, </w:t>
      </w:r>
      <w:proofErr w:type="spellStart"/>
      <w:r w:rsidRPr="00527397">
        <w:rPr>
          <w:color w:val="auto"/>
        </w:rPr>
        <w:t>ora</w:t>
      </w:r>
      <w:proofErr w:type="spell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începerii</w:t>
      </w:r>
      <w:proofErr w:type="spell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şi</w:t>
      </w:r>
      <w:proofErr w:type="spell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terminării</w:t>
      </w:r>
      <w:proofErr w:type="spell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probei</w:t>
      </w:r>
      <w:proofErr w:type="spell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scrise</w:t>
      </w:r>
      <w:proofErr w:type="spellEnd"/>
      <w:r w:rsidRPr="00527397">
        <w:rPr>
          <w:color w:val="auto"/>
        </w:rPr>
        <w:t xml:space="preserve">, </w:t>
      </w:r>
      <w:proofErr w:type="spellStart"/>
      <w:r w:rsidRPr="00527397">
        <w:rPr>
          <w:color w:val="auto"/>
        </w:rPr>
        <w:t>modul</w:t>
      </w:r>
      <w:proofErr w:type="spellEnd"/>
      <w:r w:rsidRPr="00527397">
        <w:rPr>
          <w:color w:val="auto"/>
        </w:rPr>
        <w:t xml:space="preserve"> de </w:t>
      </w:r>
      <w:proofErr w:type="spellStart"/>
      <w:r w:rsidRPr="00527397">
        <w:rPr>
          <w:color w:val="auto"/>
        </w:rPr>
        <w:t>desfăşurare</w:t>
      </w:r>
      <w:proofErr w:type="spellEnd"/>
      <w:r w:rsidRPr="00527397">
        <w:rPr>
          <w:color w:val="auto"/>
        </w:rPr>
        <w:t xml:space="preserve"> </w:t>
      </w:r>
      <w:proofErr w:type="gramStart"/>
      <w:r w:rsidRPr="00527397">
        <w:rPr>
          <w:color w:val="auto"/>
        </w:rPr>
        <w:t>a</w:t>
      </w:r>
      <w:proofErr w:type="gramEnd"/>
      <w:r w:rsidRPr="00527397">
        <w:rPr>
          <w:color w:val="auto"/>
        </w:rPr>
        <w:t xml:space="preserve"> </w:t>
      </w:r>
      <w:proofErr w:type="spellStart"/>
      <w:r w:rsidRPr="00527397">
        <w:rPr>
          <w:color w:val="auto"/>
        </w:rPr>
        <w:t>acesteia</w:t>
      </w:r>
      <w:proofErr w:type="spellEnd"/>
      <w:r w:rsidRPr="00527397">
        <w:rPr>
          <w:color w:val="auto"/>
        </w:rPr>
        <w:t xml:space="preserve">. </w:t>
      </w:r>
    </w:p>
    <w:p w14:paraId="23A84A9C" w14:textId="77777777" w:rsidR="003B6D0E" w:rsidRDefault="003B495D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0A43030A" w14:textId="651A826A" w:rsidR="003B6D0E" w:rsidRDefault="003B495D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7D84B3B" w14:textId="77777777" w:rsidR="003B6D0E" w:rsidRDefault="003B495D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4FCB03E7" w14:textId="77777777" w:rsidR="003B6D0E" w:rsidRDefault="003B495D">
      <w:pPr>
        <w:pStyle w:val="Default"/>
        <w:numPr>
          <w:ilvl w:val="0"/>
          <w:numId w:val="21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3A619D38" w14:textId="77777777" w:rsidR="003B6D0E" w:rsidRDefault="003B495D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4DD94130" w14:textId="77777777" w:rsidR="003B6D0E" w:rsidRDefault="003B495D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22A6B218" w14:textId="2AE05EA2" w:rsidR="003B6D0E" w:rsidRDefault="003B495D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700B0C85" w14:textId="79298E40" w:rsidR="003B6D0E" w:rsidRDefault="003B495D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color w:val="auto"/>
          <w:lang w:val="ro-RO"/>
        </w:rPr>
        <w:t>13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0A35B1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527397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</w:t>
      </w:r>
      <w:r>
        <w:rPr>
          <w:color w:val="auto"/>
        </w:rPr>
        <w:t>.</w:t>
      </w:r>
    </w:p>
    <w:p w14:paraId="72EC474B" w14:textId="39BE9747" w:rsidR="003B6D0E" w:rsidRDefault="003B495D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pot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color w:val="auto"/>
          <w:lang w:val="ro-RO"/>
        </w:rPr>
        <w:t>16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0A35B1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527397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 xml:space="preserve">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6D78078C" w14:textId="73D160FF" w:rsidR="003B6D0E" w:rsidRDefault="003B495D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color w:val="auto"/>
          <w:lang w:val="ro-RO"/>
        </w:rPr>
        <w:t>17</w:t>
      </w:r>
      <w:r w:rsidR="00A95306">
        <w:rPr>
          <w:color w:val="auto"/>
          <w:lang w:val="ro-RO"/>
        </w:rPr>
        <w:t>.0</w:t>
      </w:r>
      <w:r w:rsidR="000A35B1">
        <w:rPr>
          <w:color w:val="auto"/>
          <w:lang w:val="ro-RO"/>
        </w:rPr>
        <w:t>5</w:t>
      </w:r>
      <w:r w:rsidR="00A95306">
        <w:rPr>
          <w:color w:val="auto"/>
          <w:lang w:val="ro-RO"/>
        </w:rPr>
        <w:t>.2022</w:t>
      </w:r>
      <w:r>
        <w:rPr>
          <w:color w:val="auto"/>
        </w:rPr>
        <w:t xml:space="preserve">. </w:t>
      </w:r>
    </w:p>
    <w:p w14:paraId="30C67714" w14:textId="44056D08" w:rsidR="003B6D0E" w:rsidRDefault="003B495D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 w:rsidR="00A95306">
        <w:rPr>
          <w:color w:val="auto"/>
        </w:rPr>
        <w:t xml:space="preserve"> </w:t>
      </w:r>
      <w:r>
        <w:rPr>
          <w:color w:val="auto"/>
        </w:rPr>
        <w:t xml:space="preserve">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48D2FF6D" w14:textId="1F349DBB" w:rsidR="003B6D0E" w:rsidRDefault="003B495D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lucrarea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7CA21B3F" w14:textId="246B88EB" w:rsidR="003B6D0E" w:rsidRPr="00FA28F4" w:rsidRDefault="003B495D" w:rsidP="00FA28F4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71FC4029" w14:textId="77777777" w:rsidR="003B6D0E" w:rsidRDefault="003B495D">
      <w:pPr>
        <w:pStyle w:val="Default"/>
        <w:ind w:left="720"/>
        <w:jc w:val="both"/>
        <w:rPr>
          <w:color w:val="auto"/>
        </w:rPr>
      </w:pPr>
      <w:r>
        <w:rPr>
          <w:b/>
          <w:bCs/>
          <w:color w:val="auto"/>
          <w:lang w:val="ro-RO"/>
        </w:rPr>
        <w:t>C)</w:t>
      </w:r>
      <w:r>
        <w:rPr>
          <w:b/>
          <w:bCs/>
          <w:color w:val="auto"/>
        </w:rPr>
        <w:t xml:space="preserve">INTERVIUL: </w:t>
      </w:r>
    </w:p>
    <w:p w14:paraId="6A081B89" w14:textId="77777777" w:rsidR="00B5730A" w:rsidRDefault="003B495D">
      <w:pPr>
        <w:pStyle w:val="Default"/>
        <w:ind w:firstLineChars="200" w:firstLine="480"/>
        <w:jc w:val="both"/>
        <w:rPr>
          <w:b/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0A35B1">
        <w:rPr>
          <w:b/>
          <w:bCs/>
          <w:color w:val="auto"/>
          <w:lang w:val="ro-RO"/>
        </w:rPr>
        <w:t>18</w:t>
      </w:r>
      <w:r w:rsidR="00E8276F">
        <w:rPr>
          <w:b/>
          <w:bCs/>
          <w:color w:val="auto"/>
          <w:lang w:val="ro-RO"/>
        </w:rPr>
        <w:t>.0</w:t>
      </w:r>
      <w:r w:rsidR="000A35B1">
        <w:rPr>
          <w:b/>
          <w:bCs/>
          <w:color w:val="auto"/>
          <w:lang w:val="ro-RO"/>
        </w:rPr>
        <w:t>5</w:t>
      </w:r>
      <w:r w:rsidR="00E8276F">
        <w:rPr>
          <w:b/>
          <w:bCs/>
          <w:color w:val="auto"/>
          <w:lang w:val="ro-RO"/>
        </w:rPr>
        <w:t>.2022</w:t>
      </w:r>
      <w:r>
        <w:rPr>
          <w:b/>
          <w:color w:val="auto"/>
        </w:rPr>
        <w:t xml:space="preserve">, </w:t>
      </w:r>
    </w:p>
    <w:p w14:paraId="5603BEE1" w14:textId="264E80EE" w:rsidR="00B5730A" w:rsidRDefault="003B495D" w:rsidP="00B5730A">
      <w:pPr>
        <w:pStyle w:val="Default"/>
        <w:ind w:firstLineChars="200" w:firstLine="480"/>
        <w:jc w:val="both"/>
        <w:rPr>
          <w:b/>
          <w:color w:val="auto"/>
        </w:rPr>
      </w:pP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 w:rsidR="00B5730A">
        <w:rPr>
          <w:b/>
          <w:color w:val="auto"/>
        </w:rPr>
        <w:t xml:space="preserve">:00 – </w:t>
      </w:r>
      <w:proofErr w:type="spellStart"/>
      <w:r w:rsidR="00B5730A">
        <w:rPr>
          <w:b/>
          <w:color w:val="auto"/>
        </w:rPr>
        <w:t>pentru</w:t>
      </w:r>
      <w:proofErr w:type="spellEnd"/>
      <w:r w:rsidR="00B5730A">
        <w:rPr>
          <w:b/>
          <w:color w:val="auto"/>
        </w:rPr>
        <w:t xml:space="preserve"> </w:t>
      </w:r>
      <w:proofErr w:type="spellStart"/>
      <w:r w:rsidR="00B5730A">
        <w:rPr>
          <w:b/>
          <w:color w:val="auto"/>
        </w:rPr>
        <w:t>postul</w:t>
      </w:r>
      <w:proofErr w:type="spellEnd"/>
      <w:r w:rsidR="00B5730A">
        <w:rPr>
          <w:b/>
          <w:color w:val="auto"/>
        </w:rPr>
        <w:t xml:space="preserve"> de economist Gr. II</w:t>
      </w:r>
    </w:p>
    <w:p w14:paraId="753663E5" w14:textId="326829B7" w:rsidR="003B6D0E" w:rsidRDefault="00B5730A" w:rsidP="00B5730A">
      <w:pPr>
        <w:pStyle w:val="Default"/>
        <w:ind w:firstLineChars="200" w:firstLine="480"/>
        <w:jc w:val="both"/>
        <w:rPr>
          <w:color w:val="auto"/>
          <w:lang w:val="ro-RO"/>
        </w:rPr>
      </w:pPr>
      <w:proofErr w:type="spellStart"/>
      <w:r w:rsidRPr="00B5730A">
        <w:rPr>
          <w:bCs/>
          <w:color w:val="auto"/>
        </w:rPr>
        <w:t>începând</w:t>
      </w:r>
      <w:proofErr w:type="spellEnd"/>
      <w:r w:rsidRPr="00B5730A">
        <w:rPr>
          <w:bCs/>
          <w:color w:val="auto"/>
        </w:rPr>
        <w:t xml:space="preserve"> cu </w:t>
      </w:r>
      <w:proofErr w:type="spellStart"/>
      <w:r w:rsidRPr="00B5730A">
        <w:rPr>
          <w:bCs/>
          <w:color w:val="auto"/>
        </w:rPr>
        <w:t>ora</w:t>
      </w:r>
      <w:proofErr w:type="spellEnd"/>
      <w:r>
        <w:rPr>
          <w:b/>
          <w:color w:val="auto"/>
        </w:rPr>
        <w:t xml:space="preserve"> 12:00 – </w:t>
      </w:r>
      <w:proofErr w:type="spellStart"/>
      <w:r>
        <w:rPr>
          <w:b/>
          <w:color w:val="auto"/>
        </w:rPr>
        <w:t>pentru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posturile</w:t>
      </w:r>
      <w:proofErr w:type="spellEnd"/>
      <w:r>
        <w:rPr>
          <w:b/>
          <w:color w:val="auto"/>
        </w:rPr>
        <w:t xml:space="preserve"> de </w:t>
      </w:r>
      <w:proofErr w:type="spellStart"/>
      <w:r>
        <w:rPr>
          <w:b/>
          <w:color w:val="auto"/>
        </w:rPr>
        <w:t>asistent</w:t>
      </w:r>
      <w:proofErr w:type="spellEnd"/>
      <w:r>
        <w:rPr>
          <w:b/>
          <w:color w:val="auto"/>
        </w:rPr>
        <w:t xml:space="preserve"> generalist</w:t>
      </w:r>
    </w:p>
    <w:p w14:paraId="61150D6C" w14:textId="6795C181" w:rsidR="00B5730A" w:rsidRPr="00B5730A" w:rsidRDefault="00B5730A" w:rsidP="00B5730A">
      <w:pPr>
        <w:pStyle w:val="Default"/>
        <w:ind w:firstLineChars="200" w:firstLine="480"/>
        <w:jc w:val="both"/>
        <w:rPr>
          <w:b/>
          <w:color w:val="auto"/>
          <w:vertAlign w:val="superscript"/>
        </w:rPr>
      </w:pPr>
      <w:r>
        <w:rPr>
          <w:color w:val="auto"/>
          <w:lang w:val="ro-RO"/>
        </w:rPr>
        <w:t xml:space="preserve">începând cu ora </w:t>
      </w:r>
      <w:r w:rsidRPr="00B5730A">
        <w:rPr>
          <w:b/>
          <w:bCs/>
          <w:color w:val="auto"/>
          <w:lang w:val="ro-RO"/>
        </w:rPr>
        <w:t>14:00 – pentru postul de îngrijitoare</w:t>
      </w:r>
    </w:p>
    <w:p w14:paraId="42A343E6" w14:textId="240BBE23" w:rsidR="003B6D0E" w:rsidRDefault="003B495D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r>
        <w:rPr>
          <w:color w:val="auto"/>
          <w:lang w:val="ro-RO"/>
        </w:rPr>
        <w:t>proba 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0C70A434" w14:textId="0CA660B9" w:rsidR="003B6D0E" w:rsidRDefault="003B495D">
      <w:pPr>
        <w:pStyle w:val="Default"/>
        <w:numPr>
          <w:ilvl w:val="0"/>
          <w:numId w:val="8"/>
        </w:numPr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 xml:space="preserve">DATORITĂ CONTEXTULUI EPIDEMIOLOGIC ACTUAL, ÎN VEDEREA EFECTUĂRII TRIAJULUI EPIDEMIOLOGIC, PREZENȚA CANDIDAȚILOR LA LOCUL DESFĂȘURĂRII INTERVIULUI ESTE OBLIGATORIE </w:t>
      </w:r>
      <w:r>
        <w:rPr>
          <w:b/>
          <w:bCs/>
          <w:color w:val="auto"/>
          <w:u w:val="single"/>
          <w:lang w:val="ro-RO"/>
        </w:rPr>
        <w:t xml:space="preserve">ÎNAINTE </w:t>
      </w:r>
      <w:r w:rsidR="00E8276F">
        <w:rPr>
          <w:b/>
          <w:bCs/>
          <w:color w:val="auto"/>
          <w:u w:val="single"/>
          <w:lang w:val="ro-RO"/>
        </w:rPr>
        <w:t>30 DE MINUTE</w:t>
      </w:r>
      <w:r>
        <w:rPr>
          <w:b/>
          <w:bCs/>
          <w:color w:val="auto"/>
          <w:u w:val="single"/>
          <w:lang w:val="ro-RO"/>
        </w:rPr>
        <w:t xml:space="preserve"> DE ÎNCEPEREA PROBEI</w:t>
      </w:r>
      <w:r>
        <w:rPr>
          <w:color w:val="auto"/>
          <w:lang w:val="ro-RO"/>
        </w:rPr>
        <w:t xml:space="preserve">. </w:t>
      </w:r>
      <w:r>
        <w:rPr>
          <w:b/>
          <w:bCs/>
          <w:color w:val="auto"/>
          <w:lang w:val="ro-RO"/>
        </w:rPr>
        <w:t>CANDIDAȚII CARE, URMARE EFECTUĂRII TRIAJULUI EPIDEMIOLOGIC PREZINTĂ TEMPERATURĂ MAI MARE DE 37,3 grade Celsius, NU VOR FI ACCEPTAȚI ÎN SALA DE CONCURS PENTRU SUSȚINEREA INTERVIULUI.</w:t>
      </w:r>
    </w:p>
    <w:p w14:paraId="438F2B4C" w14:textId="2659294B" w:rsidR="003B6D0E" w:rsidRPr="00E8276F" w:rsidRDefault="003B495D" w:rsidP="00E8276F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  <w:r w:rsidRPr="00E8276F">
        <w:rPr>
          <w:color w:val="auto"/>
        </w:rPr>
        <w:t xml:space="preserve">finale ale </w:t>
      </w:r>
      <w:proofErr w:type="spellStart"/>
      <w:r w:rsidRPr="00E8276F">
        <w:rPr>
          <w:color w:val="auto"/>
        </w:rPr>
        <w:t>probei</w:t>
      </w:r>
      <w:proofErr w:type="spellEnd"/>
      <w:r w:rsidRPr="00E8276F">
        <w:rPr>
          <w:color w:val="auto"/>
        </w:rPr>
        <w:t xml:space="preserve"> </w:t>
      </w:r>
      <w:r w:rsidR="00E8276F" w:rsidRPr="00E8276F">
        <w:rPr>
          <w:color w:val="auto"/>
          <w:lang w:val="ro-RO"/>
        </w:rPr>
        <w:t>scrise</w:t>
      </w:r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ordine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descrescătoare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şi</w:t>
      </w:r>
      <w:proofErr w:type="spellEnd"/>
      <w:r w:rsidRPr="00E8276F">
        <w:rPr>
          <w:color w:val="auto"/>
        </w:rPr>
        <w:t xml:space="preserve"> pe </w:t>
      </w:r>
      <w:proofErr w:type="spellStart"/>
      <w:r w:rsidRPr="00E8276F">
        <w:rPr>
          <w:color w:val="auto"/>
        </w:rPr>
        <w:t>baza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actului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identitate</w:t>
      </w:r>
      <w:proofErr w:type="spellEnd"/>
      <w:r w:rsidRPr="00E8276F">
        <w:rPr>
          <w:color w:val="auto"/>
        </w:rPr>
        <w:t xml:space="preserve">; </w:t>
      </w:r>
    </w:p>
    <w:p w14:paraId="5FFF4F7D" w14:textId="12930B56" w:rsidR="003B6D0E" w:rsidRPr="00E8276F" w:rsidRDefault="003B495D" w:rsidP="00E8276F">
      <w:pPr>
        <w:pStyle w:val="Default"/>
        <w:numPr>
          <w:ilvl w:val="0"/>
          <w:numId w:val="31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 w:rsidR="00E8276F">
        <w:rPr>
          <w:color w:val="auto"/>
        </w:rPr>
        <w:t xml:space="preserve"> </w:t>
      </w:r>
      <w:r w:rsidRPr="00E8276F">
        <w:rPr>
          <w:color w:val="auto"/>
        </w:rPr>
        <w:t xml:space="preserve">practice, </w:t>
      </w:r>
      <w:proofErr w:type="spellStart"/>
      <w:r w:rsidRPr="00E8276F">
        <w:rPr>
          <w:color w:val="auto"/>
        </w:rPr>
        <w:t>abilităţile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şi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aptitudinile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candidatului</w:t>
      </w:r>
      <w:proofErr w:type="spellEnd"/>
      <w:r w:rsidRPr="00E8276F">
        <w:rPr>
          <w:color w:val="auto"/>
        </w:rPr>
        <w:t xml:space="preserve"> pe </w:t>
      </w:r>
      <w:proofErr w:type="spellStart"/>
      <w:r w:rsidRPr="00E8276F">
        <w:rPr>
          <w:color w:val="auto"/>
        </w:rPr>
        <w:t>baza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următoarelor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criterii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evaluare</w:t>
      </w:r>
      <w:proofErr w:type="spellEnd"/>
      <w:r w:rsidRPr="00E8276F">
        <w:rPr>
          <w:color w:val="auto"/>
        </w:rPr>
        <w:t xml:space="preserve"> a </w:t>
      </w:r>
      <w:proofErr w:type="spellStart"/>
      <w:r w:rsidRPr="00E8276F">
        <w:rPr>
          <w:color w:val="auto"/>
        </w:rPr>
        <w:t>performanţelor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profesionale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individuale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raport</w:t>
      </w:r>
      <w:proofErr w:type="spellEnd"/>
      <w:r w:rsidRPr="00E8276F">
        <w:rPr>
          <w:color w:val="auto"/>
        </w:rPr>
        <w:t xml:space="preserve"> cu </w:t>
      </w:r>
      <w:proofErr w:type="spellStart"/>
      <w:r w:rsidRPr="00E8276F">
        <w:rPr>
          <w:color w:val="auto"/>
        </w:rPr>
        <w:t>cerinţele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postului</w:t>
      </w:r>
      <w:proofErr w:type="spellEnd"/>
      <w:r w:rsidRPr="00E8276F">
        <w:rPr>
          <w:color w:val="auto"/>
        </w:rPr>
        <w:t xml:space="preserve">: </w:t>
      </w:r>
    </w:p>
    <w:p w14:paraId="609963BF" w14:textId="77777777" w:rsidR="003B6D0E" w:rsidRDefault="003B495D" w:rsidP="00E8276F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77948175" w14:textId="77777777" w:rsidR="003B6D0E" w:rsidRDefault="003B495D" w:rsidP="00E8276F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17375500" w14:textId="77777777" w:rsidR="003B6D0E" w:rsidRDefault="003B495D" w:rsidP="00E8276F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40C49F44" w14:textId="77777777" w:rsidR="003B6D0E" w:rsidRDefault="003B495D" w:rsidP="00E8276F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521ECB5E" w14:textId="77777777" w:rsidR="003B6D0E" w:rsidRDefault="003B495D" w:rsidP="00E8276F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26CC2EC" w14:textId="01CEAA2D" w:rsidR="003B6D0E" w:rsidRDefault="003B495D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217E8F2F" w14:textId="77777777" w:rsidR="003B6D0E" w:rsidRDefault="003B495D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4ED4BB7B" w14:textId="00AA3A72" w:rsidR="003B6D0E" w:rsidRPr="00E8276F" w:rsidRDefault="003B495D" w:rsidP="00E8276F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 w:rsid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candidat</w:t>
      </w:r>
      <w:proofErr w:type="spellEnd"/>
      <w:r w:rsidRPr="00E8276F">
        <w:rPr>
          <w:color w:val="auto"/>
        </w:rPr>
        <w:t xml:space="preserve"> cu </w:t>
      </w:r>
      <w:proofErr w:type="spellStart"/>
      <w:r w:rsidRPr="00E8276F">
        <w:rPr>
          <w:color w:val="auto"/>
        </w:rPr>
        <w:t>mențiunea</w:t>
      </w:r>
      <w:proofErr w:type="spellEnd"/>
      <w:r w:rsidRPr="00E8276F">
        <w:rPr>
          <w:color w:val="auto"/>
        </w:rPr>
        <w:t xml:space="preserve"> “admis” </w:t>
      </w:r>
      <w:proofErr w:type="spellStart"/>
      <w:r w:rsidRPr="00E8276F">
        <w:rPr>
          <w:color w:val="auto"/>
        </w:rPr>
        <w:t>sau</w:t>
      </w:r>
      <w:proofErr w:type="spellEnd"/>
      <w:r w:rsidRPr="00E8276F">
        <w:rPr>
          <w:color w:val="auto"/>
        </w:rPr>
        <w:t xml:space="preserve"> “</w:t>
      </w:r>
      <w:proofErr w:type="spellStart"/>
      <w:r w:rsidRPr="00E8276F">
        <w:rPr>
          <w:color w:val="auto"/>
        </w:rPr>
        <w:t>respins</w:t>
      </w:r>
      <w:proofErr w:type="spellEnd"/>
      <w:r w:rsidRPr="00E8276F">
        <w:rPr>
          <w:color w:val="auto"/>
        </w:rPr>
        <w:t xml:space="preserve">” </w:t>
      </w:r>
      <w:proofErr w:type="spellStart"/>
      <w:r w:rsidRPr="00E8276F">
        <w:rPr>
          <w:color w:val="auto"/>
        </w:rPr>
        <w:t>prin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afișare</w:t>
      </w:r>
      <w:proofErr w:type="spellEnd"/>
      <w:r w:rsidRPr="00E8276F">
        <w:rPr>
          <w:color w:val="auto"/>
        </w:rPr>
        <w:t xml:space="preserve"> la </w:t>
      </w:r>
      <w:proofErr w:type="spellStart"/>
      <w:r w:rsidRPr="00E8276F">
        <w:rPr>
          <w:color w:val="auto"/>
        </w:rPr>
        <w:t>sediul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și</w:t>
      </w:r>
      <w:proofErr w:type="spellEnd"/>
      <w:r w:rsidRPr="00E8276F">
        <w:rPr>
          <w:color w:val="auto"/>
        </w:rPr>
        <w:t xml:space="preserve"> pe </w:t>
      </w:r>
      <w:proofErr w:type="spellStart"/>
      <w:r w:rsidRPr="00E8276F">
        <w:rPr>
          <w:color w:val="auto"/>
        </w:rPr>
        <w:t>pagina</w:t>
      </w:r>
      <w:proofErr w:type="spellEnd"/>
      <w:r w:rsidRPr="00E8276F">
        <w:rPr>
          <w:color w:val="auto"/>
        </w:rPr>
        <w:t xml:space="preserve"> de internet a </w:t>
      </w:r>
      <w:proofErr w:type="spellStart"/>
      <w:r w:rsidRPr="00E8276F">
        <w:rPr>
          <w:color w:val="auto"/>
        </w:rPr>
        <w:t>unității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termen de maximum o zi </w:t>
      </w:r>
      <w:proofErr w:type="spellStart"/>
      <w:r w:rsidRPr="00E8276F">
        <w:rPr>
          <w:color w:val="auto"/>
        </w:rPr>
        <w:t>lucrătoare</w:t>
      </w:r>
      <w:proofErr w:type="spellEnd"/>
      <w:r w:rsidRPr="00E8276F">
        <w:rPr>
          <w:color w:val="auto"/>
        </w:rPr>
        <w:t xml:space="preserve"> de la data </w:t>
      </w:r>
      <w:proofErr w:type="spellStart"/>
      <w:r w:rsidRPr="00E8276F">
        <w:rPr>
          <w:color w:val="auto"/>
        </w:rPr>
        <w:t>finalizării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probei</w:t>
      </w:r>
      <w:proofErr w:type="spellEnd"/>
      <w:r w:rsidRPr="00E8276F">
        <w:rPr>
          <w:color w:val="auto"/>
        </w:rPr>
        <w:t xml:space="preserve"> (</w:t>
      </w:r>
      <w:r w:rsidR="00FA28F4">
        <w:rPr>
          <w:color w:val="auto"/>
          <w:lang w:val="ro-RO"/>
        </w:rPr>
        <w:t>19</w:t>
      </w:r>
      <w:r w:rsidRPr="00E8276F">
        <w:rPr>
          <w:color w:val="auto"/>
        </w:rPr>
        <w:t>.</w:t>
      </w:r>
      <w:r w:rsidRPr="00E8276F">
        <w:rPr>
          <w:color w:val="auto"/>
          <w:lang w:val="ro-RO"/>
        </w:rPr>
        <w:t>0</w:t>
      </w:r>
      <w:r w:rsidR="00FA28F4">
        <w:rPr>
          <w:color w:val="auto"/>
          <w:lang w:val="ro-RO"/>
        </w:rPr>
        <w:t>5</w:t>
      </w:r>
      <w:r w:rsidRPr="00E8276F">
        <w:rPr>
          <w:color w:val="auto"/>
        </w:rPr>
        <w:t>.202</w:t>
      </w:r>
      <w:r w:rsidR="007D768E">
        <w:rPr>
          <w:color w:val="auto"/>
        </w:rPr>
        <w:t>2</w:t>
      </w:r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ora</w:t>
      </w:r>
      <w:proofErr w:type="spellEnd"/>
      <w:r w:rsidRPr="00E8276F">
        <w:rPr>
          <w:color w:val="auto"/>
        </w:rPr>
        <w:t xml:space="preserve"> 15</w:t>
      </w:r>
      <w:r w:rsidRPr="00E8276F">
        <w:rPr>
          <w:color w:val="auto"/>
          <w:vertAlign w:val="superscript"/>
        </w:rPr>
        <w:t>30</w:t>
      </w:r>
      <w:r w:rsidRPr="00E8276F">
        <w:rPr>
          <w:color w:val="auto"/>
          <w:lang w:val="ro-RO"/>
        </w:rPr>
        <w:t>).</w:t>
      </w:r>
      <w:r w:rsidRPr="00E8276F">
        <w:rPr>
          <w:color w:val="auto"/>
        </w:rPr>
        <w:t xml:space="preserve"> </w:t>
      </w:r>
    </w:p>
    <w:p w14:paraId="122442C7" w14:textId="69345A98" w:rsidR="003B6D0E" w:rsidRP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  <w:r w:rsid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prezenţi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ora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începerii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şi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terminării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interviului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modul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desfăşurare</w:t>
      </w:r>
      <w:proofErr w:type="spellEnd"/>
      <w:r w:rsidRPr="00E8276F">
        <w:rPr>
          <w:color w:val="auto"/>
        </w:rPr>
        <w:t xml:space="preserve"> a </w:t>
      </w:r>
      <w:proofErr w:type="spellStart"/>
      <w:r w:rsidRPr="00E8276F">
        <w:rPr>
          <w:color w:val="auto"/>
        </w:rPr>
        <w:t>probei</w:t>
      </w:r>
      <w:proofErr w:type="spellEnd"/>
      <w:r w:rsidRPr="00E8276F">
        <w:rPr>
          <w:color w:val="auto"/>
        </w:rPr>
        <w:t>.</w:t>
      </w:r>
    </w:p>
    <w:p w14:paraId="0B868EFE" w14:textId="715E40F4" w:rsidR="003B6D0E" w:rsidRP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  <w:r w:rsid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termen de </w:t>
      </w:r>
      <w:proofErr w:type="spellStart"/>
      <w:r w:rsidRPr="00E8276F">
        <w:rPr>
          <w:color w:val="auto"/>
        </w:rPr>
        <w:t>cel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mult</w:t>
      </w:r>
      <w:proofErr w:type="spellEnd"/>
      <w:r w:rsidRPr="00E8276F">
        <w:rPr>
          <w:color w:val="auto"/>
        </w:rPr>
        <w:t xml:space="preserve"> o zi </w:t>
      </w:r>
      <w:proofErr w:type="spellStart"/>
      <w:r w:rsidRPr="00E8276F">
        <w:rPr>
          <w:color w:val="auto"/>
        </w:rPr>
        <w:t>lucrătoare</w:t>
      </w:r>
      <w:proofErr w:type="spellEnd"/>
      <w:r w:rsidRPr="00E8276F">
        <w:rPr>
          <w:color w:val="auto"/>
        </w:rPr>
        <w:t xml:space="preserve"> de la data </w:t>
      </w:r>
      <w:proofErr w:type="spellStart"/>
      <w:r w:rsidRPr="00E8276F">
        <w:rPr>
          <w:color w:val="auto"/>
        </w:rPr>
        <w:t>afişării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rezultatului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interviului</w:t>
      </w:r>
      <w:proofErr w:type="spellEnd"/>
      <w:r w:rsidRPr="00E8276F">
        <w:rPr>
          <w:color w:val="auto"/>
        </w:rPr>
        <w:t xml:space="preserve">, la </w:t>
      </w:r>
      <w:proofErr w:type="spellStart"/>
      <w:r w:rsidRPr="00E8276F">
        <w:rPr>
          <w:color w:val="auto"/>
        </w:rPr>
        <w:t>secretarul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comisiei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soluționare</w:t>
      </w:r>
      <w:proofErr w:type="spellEnd"/>
      <w:r w:rsidRPr="00E8276F">
        <w:rPr>
          <w:color w:val="auto"/>
        </w:rPr>
        <w:t xml:space="preserve"> a </w:t>
      </w:r>
      <w:proofErr w:type="spellStart"/>
      <w:r w:rsidRPr="00E8276F">
        <w:rPr>
          <w:color w:val="auto"/>
        </w:rPr>
        <w:t>contestațiilor</w:t>
      </w:r>
      <w:proofErr w:type="spellEnd"/>
      <w:r w:rsidRPr="00E8276F">
        <w:rPr>
          <w:color w:val="auto"/>
        </w:rPr>
        <w:t xml:space="preserve">, sub </w:t>
      </w:r>
      <w:proofErr w:type="spellStart"/>
      <w:r w:rsidRPr="00E8276F">
        <w:rPr>
          <w:color w:val="auto"/>
        </w:rPr>
        <w:t>sancţiunea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decăderii</w:t>
      </w:r>
      <w:proofErr w:type="spellEnd"/>
      <w:r w:rsidRPr="00E8276F">
        <w:rPr>
          <w:color w:val="auto"/>
        </w:rPr>
        <w:t xml:space="preserve"> din </w:t>
      </w:r>
      <w:proofErr w:type="spellStart"/>
      <w:r w:rsidRPr="00E8276F">
        <w:rPr>
          <w:color w:val="auto"/>
        </w:rPr>
        <w:t>acest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drept</w:t>
      </w:r>
      <w:proofErr w:type="spellEnd"/>
      <w:r w:rsidRPr="00E8276F">
        <w:rPr>
          <w:color w:val="auto"/>
        </w:rPr>
        <w:t xml:space="preserve"> (</w:t>
      </w:r>
      <w:proofErr w:type="spellStart"/>
      <w:r w:rsidRPr="00E8276F">
        <w:rPr>
          <w:color w:val="auto"/>
        </w:rPr>
        <w:t>până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</w:t>
      </w:r>
      <w:r w:rsidR="00FA28F4">
        <w:rPr>
          <w:color w:val="auto"/>
          <w:lang w:val="ro-RO"/>
        </w:rPr>
        <w:t>20</w:t>
      </w:r>
      <w:r w:rsidRPr="00E8276F">
        <w:rPr>
          <w:color w:val="auto"/>
        </w:rPr>
        <w:t>.</w:t>
      </w:r>
      <w:r w:rsidRPr="00E8276F">
        <w:rPr>
          <w:color w:val="auto"/>
          <w:lang w:val="ro-RO"/>
        </w:rPr>
        <w:t>0</w:t>
      </w:r>
      <w:r w:rsidR="00FA28F4">
        <w:rPr>
          <w:color w:val="auto"/>
          <w:lang w:val="ro-RO"/>
        </w:rPr>
        <w:t>5</w:t>
      </w:r>
      <w:r w:rsidRPr="00E8276F">
        <w:rPr>
          <w:color w:val="auto"/>
        </w:rPr>
        <w:t>.202</w:t>
      </w:r>
      <w:r w:rsidR="007D768E">
        <w:rPr>
          <w:color w:val="auto"/>
          <w:lang w:val="ro-RO"/>
        </w:rPr>
        <w:t>2</w:t>
      </w:r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ora</w:t>
      </w:r>
      <w:proofErr w:type="spellEnd"/>
      <w:r w:rsidRPr="00E8276F">
        <w:rPr>
          <w:color w:val="auto"/>
        </w:rPr>
        <w:t xml:space="preserve"> 15</w:t>
      </w:r>
      <w:r w:rsidRPr="00E8276F">
        <w:rPr>
          <w:color w:val="auto"/>
          <w:vertAlign w:val="superscript"/>
        </w:rPr>
        <w:t>30</w:t>
      </w:r>
      <w:r w:rsidRPr="00E8276F">
        <w:rPr>
          <w:color w:val="auto"/>
        </w:rPr>
        <w:t>).</w:t>
      </w:r>
    </w:p>
    <w:p w14:paraId="58F9E416" w14:textId="6510AD17" w:rsidR="003B6D0E" w:rsidRP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  <w:r w:rsid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pentru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candidatul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contestatar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termen de maximum o zi </w:t>
      </w:r>
      <w:proofErr w:type="spellStart"/>
      <w:r w:rsidRPr="00E8276F">
        <w:rPr>
          <w:color w:val="auto"/>
        </w:rPr>
        <w:t>lucrătoare</w:t>
      </w:r>
      <w:proofErr w:type="spellEnd"/>
      <w:r w:rsidRPr="00E8276F">
        <w:rPr>
          <w:color w:val="auto"/>
        </w:rPr>
        <w:t xml:space="preserve"> de la </w:t>
      </w:r>
      <w:proofErr w:type="spellStart"/>
      <w:r w:rsidRPr="00E8276F">
        <w:rPr>
          <w:color w:val="auto"/>
        </w:rPr>
        <w:t>expirarea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termenului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depunere</w:t>
      </w:r>
      <w:proofErr w:type="spellEnd"/>
      <w:r w:rsidRPr="00E8276F">
        <w:rPr>
          <w:color w:val="auto"/>
        </w:rPr>
        <w:t xml:space="preserve"> a </w:t>
      </w:r>
      <w:proofErr w:type="spellStart"/>
      <w:r w:rsidRPr="00E8276F">
        <w:rPr>
          <w:color w:val="auto"/>
        </w:rPr>
        <w:t>contestațiilor</w:t>
      </w:r>
      <w:proofErr w:type="spellEnd"/>
      <w:r w:rsidRPr="00E8276F">
        <w:rPr>
          <w:color w:val="auto"/>
        </w:rPr>
        <w:t xml:space="preserve"> (</w:t>
      </w:r>
      <w:r w:rsidR="00FA28F4">
        <w:rPr>
          <w:color w:val="auto"/>
          <w:lang w:val="ro-RO"/>
        </w:rPr>
        <w:t>23</w:t>
      </w:r>
      <w:r w:rsidRPr="00E8276F">
        <w:rPr>
          <w:color w:val="auto"/>
        </w:rPr>
        <w:t>.</w:t>
      </w:r>
      <w:r w:rsidRPr="00E8276F">
        <w:rPr>
          <w:color w:val="auto"/>
          <w:lang w:val="ro-RO"/>
        </w:rPr>
        <w:t>0</w:t>
      </w:r>
      <w:r w:rsidR="00FA28F4">
        <w:rPr>
          <w:color w:val="auto"/>
          <w:lang w:val="ro-RO"/>
        </w:rPr>
        <w:t>5</w:t>
      </w:r>
      <w:r w:rsidRPr="00E8276F">
        <w:rPr>
          <w:color w:val="auto"/>
        </w:rPr>
        <w:t>.202</w:t>
      </w:r>
      <w:r w:rsidR="00E8276F">
        <w:rPr>
          <w:color w:val="auto"/>
          <w:lang w:val="ro-RO"/>
        </w:rPr>
        <w:t>2</w:t>
      </w:r>
      <w:r w:rsidRPr="00E8276F">
        <w:rPr>
          <w:color w:val="auto"/>
        </w:rPr>
        <w:t>).</w:t>
      </w:r>
    </w:p>
    <w:p w14:paraId="4EC7A73E" w14:textId="683B8B27" w:rsidR="003B6D0E" w:rsidRP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>,</w:t>
      </w:r>
      <w:r w:rsidR="00E8276F">
        <w:rPr>
          <w:color w:val="aut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 w:rsidR="00E8276F">
        <w:rPr>
          <w:color w:val="auto"/>
        </w:rPr>
        <w:t xml:space="preserve"> </w:t>
      </w:r>
      <w:r w:rsidRPr="00E8276F">
        <w:rPr>
          <w:color w:val="auto"/>
        </w:rPr>
        <w:t xml:space="preserve">pe </w:t>
      </w:r>
      <w:proofErr w:type="spellStart"/>
      <w:r w:rsidRPr="00E8276F">
        <w:rPr>
          <w:color w:val="auto"/>
        </w:rPr>
        <w:t>pagina</w:t>
      </w:r>
      <w:proofErr w:type="spellEnd"/>
      <w:r w:rsidRPr="00E8276F">
        <w:rPr>
          <w:color w:val="auto"/>
        </w:rPr>
        <w:t xml:space="preserve"> de internet </w:t>
      </w:r>
      <w:proofErr w:type="gramStart"/>
      <w:r w:rsidRPr="00E8276F">
        <w:rPr>
          <w:color w:val="auto"/>
        </w:rPr>
        <w:t>a</w:t>
      </w:r>
      <w:proofErr w:type="gram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acesteia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imediat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după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soluționarea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contestațiilor</w:t>
      </w:r>
      <w:proofErr w:type="spellEnd"/>
      <w:r w:rsidRPr="00E8276F">
        <w:rPr>
          <w:color w:val="auto"/>
        </w:rPr>
        <w:t xml:space="preserve">. </w:t>
      </w:r>
    </w:p>
    <w:p w14:paraId="180637E1" w14:textId="615B857F" w:rsidR="003B6D0E" w:rsidRPr="00E8276F" w:rsidRDefault="003B495D" w:rsidP="00E8276F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 w:rsid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interviu</w:t>
      </w:r>
      <w:proofErr w:type="spellEnd"/>
      <w:r w:rsidRPr="00E8276F">
        <w:rPr>
          <w:color w:val="auto"/>
        </w:rPr>
        <w:t xml:space="preserve">. </w:t>
      </w:r>
    </w:p>
    <w:p w14:paraId="5CBD2D3A" w14:textId="201CF2A1" w:rsidR="003B6D0E" w:rsidRPr="00E8276F" w:rsidRDefault="003B495D" w:rsidP="00E8276F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  <w:r w:rsidR="00E8276F">
        <w:rPr>
          <w:color w:val="auto"/>
        </w:rPr>
        <w:t xml:space="preserve"> </w:t>
      </w:r>
      <w:r w:rsidRPr="00E8276F">
        <w:rPr>
          <w:color w:val="auto"/>
        </w:rPr>
        <w:t xml:space="preserve">nominal,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care se </w:t>
      </w:r>
      <w:proofErr w:type="spellStart"/>
      <w:r w:rsidRPr="00E8276F">
        <w:rPr>
          <w:color w:val="auto"/>
        </w:rPr>
        <w:t>va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menţiona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pentru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candidat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punctajul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obţinut</w:t>
      </w:r>
      <w:proofErr w:type="spellEnd"/>
      <w:r w:rsidRPr="00E8276F">
        <w:rPr>
          <w:color w:val="auto"/>
        </w:rPr>
        <w:t xml:space="preserve"> la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dintre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probele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concursului</w:t>
      </w:r>
      <w:proofErr w:type="spellEnd"/>
      <w:r w:rsidRPr="00E8276F">
        <w:rPr>
          <w:color w:val="auto"/>
        </w:rPr>
        <w:t xml:space="preserve">. </w:t>
      </w:r>
      <w:proofErr w:type="spellStart"/>
      <w:r w:rsidRPr="00E8276F">
        <w:rPr>
          <w:color w:val="auto"/>
        </w:rPr>
        <w:t>Centalizatorul</w:t>
      </w:r>
      <w:proofErr w:type="spellEnd"/>
      <w:r w:rsidRPr="00E8276F">
        <w:rPr>
          <w:color w:val="auto"/>
        </w:rPr>
        <w:t xml:space="preserve"> nominal se </w:t>
      </w:r>
      <w:proofErr w:type="spellStart"/>
      <w:r w:rsidRPr="00E8276F">
        <w:rPr>
          <w:color w:val="auto"/>
        </w:rPr>
        <w:t>semnează</w:t>
      </w:r>
      <w:proofErr w:type="spellEnd"/>
      <w:r w:rsidRPr="00E8276F">
        <w:rPr>
          <w:color w:val="auto"/>
        </w:rPr>
        <w:t xml:space="preserve"> pe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pagină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dintre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membrii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comisiei</w:t>
      </w:r>
      <w:proofErr w:type="spellEnd"/>
      <w:r w:rsidRPr="00E8276F">
        <w:rPr>
          <w:color w:val="auto"/>
        </w:rPr>
        <w:t xml:space="preserve"> de concurs. </w:t>
      </w:r>
    </w:p>
    <w:p w14:paraId="343CFC6D" w14:textId="36174A1A" w:rsidR="003B6D0E" w:rsidRPr="00E8276F" w:rsidRDefault="003B495D" w:rsidP="00E8276F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 w:rsid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mai</w:t>
      </w:r>
      <w:proofErr w:type="spellEnd"/>
      <w:r w:rsidRPr="00E8276F">
        <w:rPr>
          <w:color w:val="auto"/>
        </w:rPr>
        <w:t xml:space="preserve"> mare </w:t>
      </w:r>
      <w:proofErr w:type="spellStart"/>
      <w:r w:rsidRPr="00E8276F">
        <w:rPr>
          <w:color w:val="auto"/>
        </w:rPr>
        <w:t>punctaj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dintre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candidații</w:t>
      </w:r>
      <w:proofErr w:type="spellEnd"/>
      <w:r w:rsidRPr="00E8276F">
        <w:rPr>
          <w:color w:val="auto"/>
        </w:rPr>
        <w:t xml:space="preserve"> care au </w:t>
      </w:r>
      <w:proofErr w:type="spellStart"/>
      <w:r w:rsidRPr="00E8276F">
        <w:rPr>
          <w:color w:val="auto"/>
        </w:rPr>
        <w:t>concurat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pentru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același</w:t>
      </w:r>
      <w:proofErr w:type="spellEnd"/>
      <w:r w:rsidRPr="00E8276F">
        <w:rPr>
          <w:color w:val="auto"/>
        </w:rPr>
        <w:t xml:space="preserve"> post, cu </w:t>
      </w:r>
      <w:proofErr w:type="spellStart"/>
      <w:r w:rsidRPr="00E8276F">
        <w:rPr>
          <w:color w:val="auto"/>
        </w:rPr>
        <w:t>condiția</w:t>
      </w:r>
      <w:proofErr w:type="spellEnd"/>
      <w:r w:rsidRPr="00E8276F">
        <w:rPr>
          <w:color w:val="auto"/>
        </w:rPr>
        <w:t xml:space="preserve"> ca </w:t>
      </w:r>
      <w:proofErr w:type="spellStart"/>
      <w:r w:rsidRPr="00E8276F">
        <w:rPr>
          <w:color w:val="auto"/>
        </w:rPr>
        <w:t>acesta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să</w:t>
      </w:r>
      <w:proofErr w:type="spellEnd"/>
      <w:r w:rsidRPr="00E8276F">
        <w:rPr>
          <w:color w:val="auto"/>
        </w:rPr>
        <w:t xml:space="preserve"> fi </w:t>
      </w:r>
      <w:proofErr w:type="spellStart"/>
      <w:r w:rsidRPr="00E8276F">
        <w:rPr>
          <w:color w:val="auto"/>
        </w:rPr>
        <w:t>obținut</w:t>
      </w:r>
      <w:proofErr w:type="spellEnd"/>
      <w:r w:rsidRPr="00E8276F">
        <w:rPr>
          <w:color w:val="auto"/>
        </w:rPr>
        <w:t xml:space="preserve"> </w:t>
      </w:r>
      <w:r w:rsidRPr="00E8276F">
        <w:rPr>
          <w:color w:val="auto"/>
          <w:lang w:val="ro-RO"/>
        </w:rPr>
        <w:t>p</w:t>
      </w:r>
      <w:proofErr w:type="spellStart"/>
      <w:r w:rsidRPr="00E8276F">
        <w:rPr>
          <w:color w:val="auto"/>
        </w:rPr>
        <w:t>unctajul</w:t>
      </w:r>
      <w:proofErr w:type="spellEnd"/>
      <w:r w:rsidRPr="00E8276F">
        <w:rPr>
          <w:color w:val="auto"/>
        </w:rPr>
        <w:t xml:space="preserve"> minim </w:t>
      </w:r>
      <w:proofErr w:type="spellStart"/>
      <w:r w:rsidRPr="00E8276F">
        <w:rPr>
          <w:color w:val="auto"/>
        </w:rPr>
        <w:t>necesar</w:t>
      </w:r>
      <w:proofErr w:type="spellEnd"/>
      <w:r w:rsidRPr="00E8276F">
        <w:rPr>
          <w:color w:val="auto"/>
        </w:rPr>
        <w:t xml:space="preserve">. </w:t>
      </w:r>
    </w:p>
    <w:p w14:paraId="577A2B0A" w14:textId="0065F33C" w:rsidR="003B6D0E" w:rsidRP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egale</w:t>
      </w:r>
      <w:proofErr w:type="spell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  <w:r w:rsidR="00E8276F">
        <w:rPr>
          <w:color w:val="auto"/>
        </w:rPr>
        <w:t xml:space="preserve"> </w:t>
      </w:r>
      <w:r w:rsidR="00E8276F" w:rsidRPr="00E8276F">
        <w:rPr>
          <w:color w:val="auto"/>
          <w:lang w:val="ro-RO"/>
        </w:rPr>
        <w:t>scrisă</w:t>
      </w:r>
      <w:r w:rsidRPr="00E8276F">
        <w:rPr>
          <w:color w:val="auto"/>
        </w:rPr>
        <w:t>,</w:t>
      </w:r>
      <w:r w:rsidRPr="00E8276F">
        <w:rPr>
          <w:color w:val="auto"/>
          <w:lang w:val="ro-RO"/>
        </w:rPr>
        <w:t xml:space="preserve"> </w:t>
      </w:r>
      <w:proofErr w:type="spellStart"/>
      <w:r w:rsidRPr="00E8276F">
        <w:rPr>
          <w:color w:val="auto"/>
        </w:rPr>
        <w:t>iar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dacă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egalitatea</w:t>
      </w:r>
      <w:proofErr w:type="spellEnd"/>
      <w:r w:rsidRPr="00E8276F">
        <w:rPr>
          <w:color w:val="auto"/>
        </w:rPr>
        <w:t xml:space="preserve"> se </w:t>
      </w:r>
      <w:proofErr w:type="spellStart"/>
      <w:r w:rsidRPr="00E8276F">
        <w:rPr>
          <w:color w:val="auto"/>
        </w:rPr>
        <w:t>menţine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candidaţii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aflaţi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această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situaţie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vor</w:t>
      </w:r>
      <w:proofErr w:type="spellEnd"/>
      <w:r w:rsidRPr="00E8276F">
        <w:rPr>
          <w:color w:val="auto"/>
        </w:rPr>
        <w:t xml:space="preserve"> fi </w:t>
      </w:r>
      <w:proofErr w:type="spellStart"/>
      <w:r w:rsidRPr="00E8276F">
        <w:rPr>
          <w:color w:val="auto"/>
        </w:rPr>
        <w:t>invitaţi</w:t>
      </w:r>
      <w:proofErr w:type="spellEnd"/>
      <w:r w:rsidRPr="00E8276F">
        <w:rPr>
          <w:color w:val="auto"/>
        </w:rPr>
        <w:t xml:space="preserve"> la un </w:t>
      </w:r>
      <w:proofErr w:type="spellStart"/>
      <w:r w:rsidRPr="00E8276F">
        <w:rPr>
          <w:color w:val="auto"/>
        </w:rPr>
        <w:t>nou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interviu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urma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căruia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comisia</w:t>
      </w:r>
      <w:proofErr w:type="spellEnd"/>
      <w:r w:rsidRPr="00E8276F">
        <w:rPr>
          <w:color w:val="auto"/>
        </w:rPr>
        <w:t xml:space="preserve"> de concurs </w:t>
      </w:r>
      <w:proofErr w:type="spellStart"/>
      <w:r w:rsidRPr="00E8276F">
        <w:rPr>
          <w:color w:val="auto"/>
        </w:rPr>
        <w:t>va</w:t>
      </w:r>
      <w:proofErr w:type="spellEnd"/>
      <w:r w:rsidRPr="00E8276F">
        <w:rPr>
          <w:color w:val="auto"/>
        </w:rPr>
        <w:t xml:space="preserve"> decide </w:t>
      </w:r>
      <w:proofErr w:type="spellStart"/>
      <w:r w:rsidRPr="00E8276F">
        <w:rPr>
          <w:color w:val="auto"/>
        </w:rPr>
        <w:t>asupra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candidatului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câştigător</w:t>
      </w:r>
      <w:proofErr w:type="spellEnd"/>
      <w:r w:rsidRPr="00E8276F">
        <w:rPr>
          <w:color w:val="auto"/>
        </w:rPr>
        <w:t xml:space="preserve">. </w:t>
      </w:r>
    </w:p>
    <w:p w14:paraId="086C5228" w14:textId="37EB38E9" w:rsidR="003B6D0E" w:rsidRPr="007D768E" w:rsidRDefault="003B495D" w:rsidP="007D768E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 w:rsidR="007D768E">
        <w:rPr>
          <w:color w:val="auto"/>
        </w:rPr>
        <w:t xml:space="preserve"> </w:t>
      </w:r>
      <w:proofErr w:type="spellStart"/>
      <w:r w:rsidRPr="007D768E">
        <w:rPr>
          <w:color w:val="auto"/>
        </w:rPr>
        <w:t>acesteia</w:t>
      </w:r>
      <w:proofErr w:type="spellEnd"/>
      <w:r w:rsidRPr="007D768E">
        <w:rPr>
          <w:color w:val="auto"/>
        </w:rPr>
        <w:t xml:space="preserve">, </w:t>
      </w:r>
      <w:proofErr w:type="spellStart"/>
      <w:r w:rsidRPr="007D768E">
        <w:rPr>
          <w:color w:val="auto"/>
        </w:rPr>
        <w:t>în</w:t>
      </w:r>
      <w:proofErr w:type="spellEnd"/>
      <w:r w:rsidRPr="007D768E">
        <w:rPr>
          <w:color w:val="auto"/>
        </w:rPr>
        <w:t xml:space="preserve"> termen de maximum o zi </w:t>
      </w:r>
      <w:proofErr w:type="spellStart"/>
      <w:r w:rsidRPr="007D768E">
        <w:rPr>
          <w:color w:val="auto"/>
        </w:rPr>
        <w:t>lucrătoare</w:t>
      </w:r>
      <w:proofErr w:type="spellEnd"/>
      <w:r w:rsidRPr="007D768E">
        <w:rPr>
          <w:color w:val="auto"/>
        </w:rPr>
        <w:t xml:space="preserve"> de la </w:t>
      </w:r>
      <w:proofErr w:type="spellStart"/>
      <w:r w:rsidRPr="007D768E">
        <w:rPr>
          <w:color w:val="auto"/>
        </w:rPr>
        <w:t>expirarea</w:t>
      </w:r>
      <w:proofErr w:type="spellEnd"/>
      <w:r w:rsidRPr="007D768E">
        <w:rPr>
          <w:color w:val="auto"/>
        </w:rPr>
        <w:t xml:space="preserve"> </w:t>
      </w:r>
      <w:proofErr w:type="spellStart"/>
      <w:r w:rsidRPr="007D768E">
        <w:rPr>
          <w:color w:val="auto"/>
        </w:rPr>
        <w:t>termenului</w:t>
      </w:r>
      <w:proofErr w:type="spellEnd"/>
      <w:r w:rsidRPr="007D768E">
        <w:rPr>
          <w:color w:val="auto"/>
        </w:rPr>
        <w:t xml:space="preserve"> </w:t>
      </w:r>
      <w:proofErr w:type="spellStart"/>
      <w:r w:rsidRPr="007D768E">
        <w:rPr>
          <w:color w:val="auto"/>
        </w:rPr>
        <w:t>pentru</w:t>
      </w:r>
      <w:proofErr w:type="spellEnd"/>
      <w:r w:rsidRPr="007D768E">
        <w:rPr>
          <w:color w:val="auto"/>
        </w:rPr>
        <w:t xml:space="preserve"> </w:t>
      </w:r>
      <w:proofErr w:type="spellStart"/>
      <w:r w:rsidRPr="007D768E">
        <w:rPr>
          <w:color w:val="auto"/>
        </w:rPr>
        <w:t>soluționarea</w:t>
      </w:r>
      <w:proofErr w:type="spellEnd"/>
      <w:r w:rsidRPr="007D768E">
        <w:rPr>
          <w:color w:val="auto"/>
        </w:rPr>
        <w:t xml:space="preserve"> </w:t>
      </w:r>
      <w:proofErr w:type="spellStart"/>
      <w:r w:rsidRPr="007D768E">
        <w:rPr>
          <w:color w:val="auto"/>
        </w:rPr>
        <w:t>contestațiilor</w:t>
      </w:r>
      <w:proofErr w:type="spellEnd"/>
      <w:r w:rsidRPr="007D768E">
        <w:rPr>
          <w:color w:val="auto"/>
        </w:rPr>
        <w:t xml:space="preserve"> (</w:t>
      </w:r>
      <w:r w:rsidR="00FA28F4">
        <w:rPr>
          <w:color w:val="auto"/>
          <w:lang w:val="ro-RO"/>
        </w:rPr>
        <w:t>24</w:t>
      </w:r>
      <w:r w:rsidRPr="007D768E">
        <w:rPr>
          <w:color w:val="auto"/>
        </w:rPr>
        <w:t>.</w:t>
      </w:r>
      <w:r w:rsidRPr="007D768E">
        <w:rPr>
          <w:color w:val="auto"/>
          <w:lang w:val="ro-RO"/>
        </w:rPr>
        <w:t>0</w:t>
      </w:r>
      <w:r w:rsidR="00FA28F4">
        <w:rPr>
          <w:color w:val="auto"/>
          <w:lang w:val="ro-RO"/>
        </w:rPr>
        <w:t>5</w:t>
      </w:r>
      <w:r w:rsidRPr="007D768E">
        <w:rPr>
          <w:color w:val="auto"/>
        </w:rPr>
        <w:t>.202</w:t>
      </w:r>
      <w:r w:rsidR="00E8276F" w:rsidRPr="007D768E">
        <w:rPr>
          <w:color w:val="auto"/>
          <w:lang w:val="ro-RO"/>
        </w:rPr>
        <w:t>2</w:t>
      </w:r>
      <w:r w:rsidRPr="007D768E">
        <w:rPr>
          <w:color w:val="auto"/>
        </w:rPr>
        <w:t xml:space="preserve">). </w:t>
      </w:r>
    </w:p>
    <w:p w14:paraId="247E7191" w14:textId="77777777" w:rsid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  <w:r w:rsidR="00E8276F">
        <w:rPr>
          <w:color w:val="auto"/>
        </w:rPr>
        <w:t xml:space="preserve"> </w:t>
      </w:r>
      <w:r w:rsidRPr="00E8276F">
        <w:rPr>
          <w:color w:val="auto"/>
        </w:rPr>
        <w:t xml:space="preserve">nominal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care se </w:t>
      </w:r>
      <w:proofErr w:type="spellStart"/>
      <w:r w:rsidRPr="00E8276F">
        <w:rPr>
          <w:color w:val="auto"/>
        </w:rPr>
        <w:t>va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menţiona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pentru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candidat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punctajul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obţinut</w:t>
      </w:r>
      <w:proofErr w:type="spellEnd"/>
      <w:r w:rsidRPr="00E8276F">
        <w:rPr>
          <w:color w:val="auto"/>
        </w:rPr>
        <w:t xml:space="preserve"> la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dintre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probele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concursului</w:t>
      </w:r>
      <w:proofErr w:type="spellEnd"/>
      <w:r w:rsidRPr="00E8276F">
        <w:rPr>
          <w:color w:val="auto"/>
        </w:rPr>
        <w:t xml:space="preserve">, </w:t>
      </w:r>
      <w:proofErr w:type="spellStart"/>
      <w:r w:rsidRPr="00E8276F">
        <w:rPr>
          <w:color w:val="auto"/>
        </w:rPr>
        <w:t>în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vederea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depunerii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eventualelor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contestaţii</w:t>
      </w:r>
      <w:proofErr w:type="spellEnd"/>
      <w:r w:rsidRPr="00E8276F">
        <w:rPr>
          <w:color w:val="auto"/>
        </w:rPr>
        <w:t>.</w:t>
      </w:r>
    </w:p>
    <w:p w14:paraId="481E942D" w14:textId="3CBFC893" w:rsidR="003B6D0E" w:rsidRPr="00E8276F" w:rsidRDefault="003B495D" w:rsidP="00E8276F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 w:rsidRPr="00E8276F">
        <w:rPr>
          <w:color w:val="auto"/>
        </w:rPr>
        <w:t>Raportul</w:t>
      </w:r>
      <w:proofErr w:type="spellEnd"/>
      <w:r w:rsidRPr="00E8276F">
        <w:rPr>
          <w:color w:val="auto"/>
        </w:rPr>
        <w:t xml:space="preserve"> final al </w:t>
      </w:r>
      <w:proofErr w:type="spellStart"/>
      <w:r w:rsidRPr="00E8276F">
        <w:rPr>
          <w:color w:val="auto"/>
        </w:rPr>
        <w:t>concursului</w:t>
      </w:r>
      <w:proofErr w:type="spellEnd"/>
      <w:r w:rsidRPr="00E8276F">
        <w:rPr>
          <w:color w:val="auto"/>
        </w:rPr>
        <w:t xml:space="preserve"> se </w:t>
      </w:r>
      <w:proofErr w:type="spellStart"/>
      <w:r w:rsidRPr="00E8276F">
        <w:rPr>
          <w:color w:val="auto"/>
        </w:rPr>
        <w:t>semnează</w:t>
      </w:r>
      <w:proofErr w:type="spellEnd"/>
      <w:r w:rsidRPr="00E8276F">
        <w:rPr>
          <w:color w:val="auto"/>
        </w:rPr>
        <w:t xml:space="preserve"> de </w:t>
      </w:r>
      <w:proofErr w:type="spellStart"/>
      <w:r w:rsidRPr="00E8276F">
        <w:rPr>
          <w:color w:val="auto"/>
        </w:rPr>
        <w:t>către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fiecare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dintre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membrii</w:t>
      </w:r>
      <w:proofErr w:type="spellEnd"/>
      <w:r w:rsidRPr="00E8276F">
        <w:rPr>
          <w:color w:val="auto"/>
        </w:rPr>
        <w:t xml:space="preserve"> </w:t>
      </w:r>
      <w:proofErr w:type="spellStart"/>
      <w:r w:rsidRPr="00E8276F">
        <w:rPr>
          <w:color w:val="auto"/>
        </w:rPr>
        <w:t>comisiei</w:t>
      </w:r>
      <w:proofErr w:type="spellEnd"/>
      <w:r w:rsidRPr="00E8276F">
        <w:rPr>
          <w:color w:val="auto"/>
        </w:rPr>
        <w:t xml:space="preserve"> de concurs. </w:t>
      </w:r>
    </w:p>
    <w:p w14:paraId="6B66F82E" w14:textId="75B52025" w:rsidR="003B6D0E" w:rsidRPr="00FA28F4" w:rsidRDefault="003B495D" w:rsidP="00FA28F4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 </w:t>
      </w:r>
      <w:proofErr w:type="spellStart"/>
      <w:r w:rsidRPr="003B495D">
        <w:rPr>
          <w:color w:val="auto"/>
        </w:rPr>
        <w:t>contencios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administrativ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în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condiţiile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legii</w:t>
      </w:r>
      <w:proofErr w:type="spellEnd"/>
      <w:r w:rsidRPr="003B495D">
        <w:rPr>
          <w:color w:val="auto"/>
        </w:rPr>
        <w:t>.</w:t>
      </w:r>
    </w:p>
    <w:p w14:paraId="684BF6C4" w14:textId="77777777" w:rsidR="003B6D0E" w:rsidRDefault="003B495D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4546B95C" w14:textId="77777777" w:rsidR="003B6D0E" w:rsidRDefault="003B495D">
      <w:pPr>
        <w:pStyle w:val="Default"/>
        <w:numPr>
          <w:ilvl w:val="0"/>
          <w:numId w:val="33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09F2B570" w14:textId="6A4027C6" w:rsidR="003B6D0E" w:rsidRPr="003B495D" w:rsidRDefault="003B495D" w:rsidP="003B495D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încadrat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 </w:t>
      </w:r>
      <w:proofErr w:type="spellStart"/>
      <w:r w:rsidRPr="003B495D">
        <w:rPr>
          <w:color w:val="auto"/>
        </w:rPr>
        <w:t>obţinute</w:t>
      </w:r>
      <w:proofErr w:type="spellEnd"/>
      <w:r w:rsidRPr="003B495D">
        <w:rPr>
          <w:color w:val="auto"/>
        </w:rPr>
        <w:t xml:space="preserve">, pe </w:t>
      </w:r>
      <w:proofErr w:type="spellStart"/>
      <w:r w:rsidRPr="003B495D">
        <w:rPr>
          <w:color w:val="auto"/>
        </w:rPr>
        <w:t>postu</w:t>
      </w:r>
      <w:r>
        <w:rPr>
          <w:color w:val="auto"/>
        </w:rPr>
        <w:t>l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pentru</w:t>
      </w:r>
      <w:proofErr w:type="spellEnd"/>
      <w:r w:rsidRPr="003B495D">
        <w:rPr>
          <w:color w:val="auto"/>
        </w:rPr>
        <w:t xml:space="preserve"> care a </w:t>
      </w:r>
      <w:proofErr w:type="spellStart"/>
      <w:r w:rsidRPr="003B495D">
        <w:rPr>
          <w:color w:val="auto"/>
        </w:rPr>
        <w:t>candidat</w:t>
      </w:r>
      <w:proofErr w:type="spellEnd"/>
      <w:r w:rsidRPr="003B495D">
        <w:rPr>
          <w:color w:val="auto"/>
        </w:rPr>
        <w:t xml:space="preserve">. </w:t>
      </w:r>
    </w:p>
    <w:p w14:paraId="605C5AAD" w14:textId="530ECE7C" w:rsidR="003B6D0E" w:rsidRPr="003B495D" w:rsidRDefault="003B495D" w:rsidP="003B495D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concurs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obligat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r w:rsidRPr="003B495D">
        <w:rPr>
          <w:color w:val="auto"/>
        </w:rPr>
        <w:t xml:space="preserve">maximum 15 </w:t>
      </w:r>
      <w:proofErr w:type="spellStart"/>
      <w:r w:rsidRPr="003B495D">
        <w:rPr>
          <w:color w:val="auto"/>
        </w:rPr>
        <w:t>zile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calendaristice</w:t>
      </w:r>
      <w:proofErr w:type="spellEnd"/>
      <w:r w:rsidRPr="003B495D">
        <w:rPr>
          <w:color w:val="auto"/>
        </w:rPr>
        <w:t xml:space="preserve"> de la data </w:t>
      </w:r>
      <w:proofErr w:type="spellStart"/>
      <w:r w:rsidRPr="003B495D">
        <w:rPr>
          <w:color w:val="auto"/>
        </w:rPr>
        <w:t>afişării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rezultatului</w:t>
      </w:r>
      <w:proofErr w:type="spellEnd"/>
      <w:r w:rsidRPr="003B495D">
        <w:rPr>
          <w:color w:val="auto"/>
        </w:rPr>
        <w:t xml:space="preserve"> final. </w:t>
      </w:r>
    </w:p>
    <w:p w14:paraId="3A477F10" w14:textId="11867981" w:rsidR="003B6D0E" w:rsidRPr="003B495D" w:rsidRDefault="003B495D" w:rsidP="003B495D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declarant </w:t>
      </w:r>
      <w:r w:rsidRPr="003B495D">
        <w:rPr>
          <w:color w:val="auto"/>
        </w:rPr>
        <w:t xml:space="preserve">“admis” la concurs, </w:t>
      </w:r>
      <w:proofErr w:type="spellStart"/>
      <w:r w:rsidRPr="003B495D">
        <w:rPr>
          <w:color w:val="auto"/>
        </w:rPr>
        <w:t>poate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solicita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în</w:t>
      </w:r>
      <w:proofErr w:type="spellEnd"/>
      <w:r w:rsidRPr="003B495D">
        <w:rPr>
          <w:color w:val="auto"/>
        </w:rPr>
        <w:t xml:space="preserve"> termen de 3 </w:t>
      </w:r>
      <w:proofErr w:type="spellStart"/>
      <w:r w:rsidRPr="003B495D">
        <w:rPr>
          <w:color w:val="auto"/>
        </w:rPr>
        <w:t>zile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lucrătoare</w:t>
      </w:r>
      <w:proofErr w:type="spellEnd"/>
      <w:r w:rsidRPr="003B495D">
        <w:rPr>
          <w:color w:val="auto"/>
        </w:rPr>
        <w:t xml:space="preserve"> de la </w:t>
      </w:r>
      <w:proofErr w:type="spellStart"/>
      <w:r w:rsidRPr="003B495D">
        <w:rPr>
          <w:color w:val="auto"/>
        </w:rPr>
        <w:t>afişarea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rezultatului</w:t>
      </w:r>
      <w:proofErr w:type="spellEnd"/>
      <w:r w:rsidRPr="003B495D">
        <w:rPr>
          <w:color w:val="auto"/>
        </w:rPr>
        <w:t xml:space="preserve"> final al </w:t>
      </w:r>
      <w:proofErr w:type="spellStart"/>
      <w:r w:rsidRPr="003B495D">
        <w:rPr>
          <w:color w:val="auto"/>
        </w:rPr>
        <w:t>concursului</w:t>
      </w:r>
      <w:proofErr w:type="spellEnd"/>
      <w:r w:rsidRPr="003B495D">
        <w:rPr>
          <w:color w:val="auto"/>
        </w:rPr>
        <w:t xml:space="preserve">, un termen ulterior de </w:t>
      </w:r>
      <w:proofErr w:type="spellStart"/>
      <w:r w:rsidRPr="003B495D">
        <w:rPr>
          <w:color w:val="auto"/>
        </w:rPr>
        <w:t>prezentare</w:t>
      </w:r>
      <w:proofErr w:type="spellEnd"/>
      <w:r w:rsidRPr="003B495D">
        <w:rPr>
          <w:color w:val="auto"/>
        </w:rPr>
        <w:t xml:space="preserve"> la post, care nu </w:t>
      </w:r>
      <w:proofErr w:type="spellStart"/>
      <w:r w:rsidRPr="003B495D">
        <w:rPr>
          <w:color w:val="auto"/>
        </w:rPr>
        <w:t>poate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depăşi</w:t>
      </w:r>
      <w:proofErr w:type="spellEnd"/>
      <w:r w:rsidRPr="003B495D">
        <w:rPr>
          <w:color w:val="auto"/>
        </w:rPr>
        <w:t xml:space="preserve"> 20 de </w:t>
      </w:r>
      <w:proofErr w:type="spellStart"/>
      <w:r w:rsidRPr="003B495D">
        <w:rPr>
          <w:color w:val="auto"/>
        </w:rPr>
        <w:t>zile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lucrătoare</w:t>
      </w:r>
      <w:proofErr w:type="spellEnd"/>
      <w:r w:rsidRPr="003B495D">
        <w:rPr>
          <w:color w:val="auto"/>
        </w:rPr>
        <w:t xml:space="preserve"> de la data </w:t>
      </w:r>
      <w:proofErr w:type="spellStart"/>
      <w:r w:rsidRPr="003B495D">
        <w:rPr>
          <w:color w:val="auto"/>
        </w:rPr>
        <w:t>afişării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rezultatului</w:t>
      </w:r>
      <w:proofErr w:type="spellEnd"/>
      <w:r w:rsidRPr="003B495D">
        <w:rPr>
          <w:color w:val="auto"/>
        </w:rPr>
        <w:t xml:space="preserve"> final al </w:t>
      </w:r>
      <w:proofErr w:type="spellStart"/>
      <w:r w:rsidRPr="003B495D">
        <w:rPr>
          <w:color w:val="auto"/>
        </w:rPr>
        <w:t>concursului</w:t>
      </w:r>
      <w:proofErr w:type="spellEnd"/>
      <w:r w:rsidRPr="003B495D">
        <w:rPr>
          <w:color w:val="auto"/>
        </w:rPr>
        <w:t>.</w:t>
      </w:r>
    </w:p>
    <w:p w14:paraId="7CE729BF" w14:textId="24D7A3F8" w:rsidR="003B6D0E" w:rsidRPr="003B495D" w:rsidRDefault="003B495D" w:rsidP="003B495D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contractul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  <w:r>
        <w:rPr>
          <w:color w:val="auto"/>
        </w:rPr>
        <w:t xml:space="preserve"> </w:t>
      </w:r>
      <w:r w:rsidRPr="003B495D">
        <w:rPr>
          <w:color w:val="auto"/>
        </w:rPr>
        <w:t xml:space="preserve">se </w:t>
      </w:r>
      <w:proofErr w:type="spellStart"/>
      <w:r w:rsidRPr="003B495D">
        <w:rPr>
          <w:color w:val="auto"/>
        </w:rPr>
        <w:t>încheie</w:t>
      </w:r>
      <w:proofErr w:type="spellEnd"/>
      <w:r w:rsidRPr="003B495D">
        <w:rPr>
          <w:color w:val="auto"/>
        </w:rPr>
        <w:t xml:space="preserve"> pe </w:t>
      </w:r>
      <w:proofErr w:type="spellStart"/>
      <w:r w:rsidRPr="003B495D">
        <w:rPr>
          <w:color w:val="auto"/>
        </w:rPr>
        <w:t>perioada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absenței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titularului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postului</w:t>
      </w:r>
      <w:proofErr w:type="spellEnd"/>
      <w:r w:rsidRPr="003B495D">
        <w:rPr>
          <w:color w:val="auto"/>
        </w:rPr>
        <w:t>.</w:t>
      </w:r>
    </w:p>
    <w:p w14:paraId="755BEC29" w14:textId="4232B2E3" w:rsidR="003B6D0E" w:rsidRPr="003B495D" w:rsidRDefault="003B495D" w:rsidP="003B495D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  <w:r>
        <w:rPr>
          <w:color w:val="auto"/>
        </w:rPr>
        <w:t xml:space="preserve"> </w:t>
      </w:r>
      <w:proofErr w:type="spellStart"/>
      <w:r w:rsidRPr="003B495D">
        <w:rPr>
          <w:color w:val="auto"/>
        </w:rPr>
        <w:t>mai</w:t>
      </w:r>
      <w:proofErr w:type="spellEnd"/>
      <w:r w:rsidRPr="003B495D">
        <w:rPr>
          <w:color w:val="auto"/>
        </w:rPr>
        <w:t xml:space="preserve"> sus, </w:t>
      </w:r>
      <w:proofErr w:type="spellStart"/>
      <w:r w:rsidRPr="003B495D">
        <w:rPr>
          <w:color w:val="auto"/>
        </w:rPr>
        <w:t>postul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este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declarat</w:t>
      </w:r>
      <w:proofErr w:type="spellEnd"/>
      <w:r w:rsidRPr="003B495D">
        <w:rPr>
          <w:color w:val="auto"/>
        </w:rPr>
        <w:t xml:space="preserve"> vacant, </w:t>
      </w:r>
      <w:proofErr w:type="spellStart"/>
      <w:r w:rsidRPr="003B495D">
        <w:rPr>
          <w:color w:val="auto"/>
        </w:rPr>
        <w:t>urmând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să</w:t>
      </w:r>
      <w:proofErr w:type="spellEnd"/>
      <w:r w:rsidRPr="003B495D">
        <w:rPr>
          <w:color w:val="auto"/>
        </w:rPr>
        <w:t xml:space="preserve"> se </w:t>
      </w:r>
      <w:proofErr w:type="spellStart"/>
      <w:r w:rsidRPr="003B495D">
        <w:rPr>
          <w:color w:val="auto"/>
        </w:rPr>
        <w:t>comunice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candidatului</w:t>
      </w:r>
      <w:proofErr w:type="spellEnd"/>
      <w:r w:rsidRPr="003B495D">
        <w:rPr>
          <w:color w:val="auto"/>
        </w:rPr>
        <w:t xml:space="preserve"> care </w:t>
      </w:r>
      <w:proofErr w:type="gramStart"/>
      <w:r w:rsidRPr="003B495D">
        <w:rPr>
          <w:color w:val="auto"/>
        </w:rPr>
        <w:t>a</w:t>
      </w:r>
      <w:proofErr w:type="gram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obţinut</w:t>
      </w:r>
      <w:proofErr w:type="spellEnd"/>
      <w:r w:rsidRPr="003B495D">
        <w:rPr>
          <w:color w:val="auto"/>
        </w:rPr>
        <w:t xml:space="preserve"> nota </w:t>
      </w:r>
      <w:proofErr w:type="spellStart"/>
      <w:r w:rsidRPr="003B495D">
        <w:rPr>
          <w:color w:val="auto"/>
        </w:rPr>
        <w:t>finală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imediat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inferioară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posibilitatea</w:t>
      </w:r>
      <w:proofErr w:type="spellEnd"/>
      <w:r w:rsidRPr="003B495D">
        <w:rPr>
          <w:color w:val="auto"/>
        </w:rPr>
        <w:t xml:space="preserve"> de a </w:t>
      </w:r>
      <w:proofErr w:type="spellStart"/>
      <w:r w:rsidRPr="003B495D">
        <w:rPr>
          <w:color w:val="auto"/>
        </w:rPr>
        <w:t>ocupa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postul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respectiv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sau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după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caz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unitatea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declară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postul</w:t>
      </w:r>
      <w:proofErr w:type="spellEnd"/>
      <w:r w:rsidRPr="003B495D">
        <w:rPr>
          <w:color w:val="auto"/>
        </w:rPr>
        <w:t xml:space="preserve"> vacant, </w:t>
      </w:r>
      <w:proofErr w:type="spellStart"/>
      <w:r w:rsidRPr="003B495D">
        <w:rPr>
          <w:color w:val="auto"/>
        </w:rPr>
        <w:t>urmând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să</w:t>
      </w:r>
      <w:proofErr w:type="spellEnd"/>
      <w:r w:rsidRPr="003B495D">
        <w:rPr>
          <w:color w:val="auto"/>
        </w:rPr>
        <w:t xml:space="preserve"> se </w:t>
      </w:r>
      <w:proofErr w:type="spellStart"/>
      <w:r w:rsidRPr="003B495D">
        <w:rPr>
          <w:color w:val="auto"/>
        </w:rPr>
        <w:t>organizeze</w:t>
      </w:r>
      <w:proofErr w:type="spellEnd"/>
      <w:r w:rsidRPr="003B495D">
        <w:rPr>
          <w:color w:val="auto"/>
        </w:rPr>
        <w:t xml:space="preserve"> un </w:t>
      </w:r>
      <w:proofErr w:type="spellStart"/>
      <w:r w:rsidRPr="003B495D">
        <w:rPr>
          <w:color w:val="auto"/>
        </w:rPr>
        <w:t>nou</w:t>
      </w:r>
      <w:proofErr w:type="spellEnd"/>
      <w:r w:rsidRPr="003B495D">
        <w:rPr>
          <w:color w:val="auto"/>
        </w:rPr>
        <w:t xml:space="preserve"> concurs, </w:t>
      </w:r>
      <w:proofErr w:type="spellStart"/>
      <w:r w:rsidRPr="003B495D">
        <w:rPr>
          <w:color w:val="auto"/>
        </w:rPr>
        <w:t>în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condiţiile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legii</w:t>
      </w:r>
      <w:proofErr w:type="spellEnd"/>
      <w:r w:rsidRPr="003B495D">
        <w:rPr>
          <w:color w:val="auto"/>
        </w:rPr>
        <w:t xml:space="preserve">. </w:t>
      </w:r>
    </w:p>
    <w:p w14:paraId="5A989FB1" w14:textId="7AD24D2D" w:rsidR="003B6D0E" w:rsidRPr="003B495D" w:rsidRDefault="003B495D" w:rsidP="003B495D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 w:rsidRPr="003B495D">
        <w:rPr>
          <w:color w:val="auto"/>
        </w:rPr>
        <w:t>concursului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unitatea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va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anunţa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prin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afişare</w:t>
      </w:r>
      <w:proofErr w:type="spellEnd"/>
      <w:r w:rsidRPr="003B495D">
        <w:rPr>
          <w:color w:val="auto"/>
        </w:rPr>
        <w:t xml:space="preserve"> la </w:t>
      </w:r>
      <w:proofErr w:type="spellStart"/>
      <w:r w:rsidRPr="003B495D">
        <w:rPr>
          <w:color w:val="auto"/>
        </w:rPr>
        <w:t>sediul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unităţii</w:t>
      </w:r>
      <w:proofErr w:type="spellEnd"/>
      <w:r w:rsidRPr="003B495D">
        <w:rPr>
          <w:color w:val="auto"/>
        </w:rPr>
        <w:t xml:space="preserve">, </w:t>
      </w:r>
      <w:proofErr w:type="spellStart"/>
      <w:r w:rsidRPr="003B495D">
        <w:rPr>
          <w:color w:val="auto"/>
        </w:rPr>
        <w:t>modificările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intervenite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în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desfăşurarea</w:t>
      </w:r>
      <w:proofErr w:type="spellEnd"/>
      <w:r w:rsidRPr="003B495D">
        <w:rPr>
          <w:color w:val="auto"/>
        </w:rPr>
        <w:t xml:space="preserve"> </w:t>
      </w:r>
      <w:proofErr w:type="spellStart"/>
      <w:r w:rsidRPr="003B495D">
        <w:rPr>
          <w:color w:val="auto"/>
        </w:rPr>
        <w:t>concursului</w:t>
      </w:r>
      <w:proofErr w:type="spellEnd"/>
      <w:r w:rsidRPr="003B495D">
        <w:rPr>
          <w:color w:val="auto"/>
        </w:rPr>
        <w:t xml:space="preserve">. </w:t>
      </w:r>
    </w:p>
    <w:p w14:paraId="2C333E57" w14:textId="77777777" w:rsidR="003B6D0E" w:rsidRDefault="003B6D0E">
      <w:pPr>
        <w:pStyle w:val="Default"/>
        <w:ind w:firstLine="720"/>
        <w:jc w:val="both"/>
        <w:rPr>
          <w:color w:val="auto"/>
        </w:rPr>
      </w:pPr>
    </w:p>
    <w:p w14:paraId="05FACC86" w14:textId="77777777" w:rsidR="003B6D0E" w:rsidRDefault="003B6D0E" w:rsidP="00FA28F4">
      <w:pPr>
        <w:pStyle w:val="Default"/>
        <w:jc w:val="both"/>
        <w:rPr>
          <w:color w:val="auto"/>
        </w:rPr>
      </w:pPr>
    </w:p>
    <w:p w14:paraId="0184EE93" w14:textId="77777777" w:rsidR="003B6D0E" w:rsidRDefault="003B6D0E">
      <w:pPr>
        <w:pStyle w:val="Default"/>
        <w:ind w:firstLine="720"/>
        <w:jc w:val="both"/>
        <w:rPr>
          <w:color w:val="auto"/>
        </w:rPr>
      </w:pPr>
    </w:p>
    <w:p w14:paraId="63C1323A" w14:textId="77777777" w:rsidR="003B6D0E" w:rsidRDefault="003B495D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31E65D58" w14:textId="74D0956F" w:rsidR="003B6D0E" w:rsidRPr="003B495D" w:rsidRDefault="003B495D" w:rsidP="003B495D">
      <w:pPr>
        <w:pStyle w:val="Default"/>
        <w:jc w:val="center"/>
        <w:rPr>
          <w:i/>
          <w:color w:val="auto"/>
          <w:lang w:val="hu-HU"/>
        </w:rPr>
      </w:pPr>
      <w:r>
        <w:rPr>
          <w:b/>
          <w:bCs/>
          <w:i/>
          <w:color w:val="auto"/>
        </w:rPr>
        <w:t>K</w:t>
      </w:r>
      <w:proofErr w:type="spellStart"/>
      <w:r>
        <w:rPr>
          <w:b/>
          <w:bCs/>
          <w:i/>
          <w:color w:val="auto"/>
          <w:lang w:val="hu-HU"/>
        </w:rPr>
        <w:t>ovács</w:t>
      </w:r>
      <w:proofErr w:type="spellEnd"/>
      <w:r>
        <w:rPr>
          <w:b/>
          <w:bCs/>
          <w:i/>
          <w:color w:val="auto"/>
          <w:lang w:val="hu-HU"/>
        </w:rPr>
        <w:t xml:space="preserve"> </w:t>
      </w:r>
      <w:proofErr w:type="spellStart"/>
      <w:r>
        <w:rPr>
          <w:b/>
          <w:bCs/>
          <w:i/>
          <w:color w:val="auto"/>
          <w:lang w:val="hu-HU"/>
        </w:rPr>
        <w:t>Denisa</w:t>
      </w:r>
      <w:proofErr w:type="spellEnd"/>
      <w:r>
        <w:rPr>
          <w:b/>
          <w:bCs/>
          <w:i/>
          <w:color w:val="auto"/>
          <w:lang w:val="hu-HU"/>
        </w:rPr>
        <w:t xml:space="preserve"> </w:t>
      </w:r>
      <w:proofErr w:type="spellStart"/>
      <w:r>
        <w:rPr>
          <w:b/>
          <w:bCs/>
          <w:i/>
          <w:color w:val="auto"/>
          <w:lang w:val="hu-HU"/>
        </w:rPr>
        <w:t>Aneta</w:t>
      </w:r>
      <w:proofErr w:type="spellEnd"/>
    </w:p>
    <w:p w14:paraId="6D97B5F5" w14:textId="77777777" w:rsidR="003B6D0E" w:rsidRDefault="003B6D0E"/>
    <w:sectPr w:rsidR="003B6D0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1DA0" w14:textId="77777777" w:rsidR="009276CB" w:rsidRDefault="003B495D">
      <w:pPr>
        <w:spacing w:after="0" w:line="240" w:lineRule="auto"/>
      </w:pPr>
      <w:r>
        <w:separator/>
      </w:r>
    </w:p>
  </w:endnote>
  <w:endnote w:type="continuationSeparator" w:id="0">
    <w:p w14:paraId="2FB2B479" w14:textId="77777777" w:rsidR="009276CB" w:rsidRDefault="003B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A0F8" w14:textId="0842E26B" w:rsidR="003B6D0E" w:rsidRDefault="003B6D0E">
    <w:pPr>
      <w:tabs>
        <w:tab w:val="center" w:pos="4680"/>
        <w:tab w:val="right" w:pos="9360"/>
      </w:tabs>
      <w:spacing w:after="0" w:line="240" w:lineRule="auto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72A9" w14:textId="77777777" w:rsidR="009276CB" w:rsidRDefault="003B495D">
      <w:pPr>
        <w:spacing w:after="0" w:line="240" w:lineRule="auto"/>
      </w:pPr>
      <w:r>
        <w:separator/>
      </w:r>
    </w:p>
  </w:footnote>
  <w:footnote w:type="continuationSeparator" w:id="0">
    <w:p w14:paraId="15B15387" w14:textId="77777777" w:rsidR="009276CB" w:rsidRDefault="003B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CE98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8"/>
        <w:lang w:val="ro-RO"/>
      </w:rPr>
    </w:pPr>
    <w:r>
      <w:rPr>
        <w:noProof/>
      </w:rPr>
      <w:drawing>
        <wp:inline distT="0" distB="0" distL="0" distR="0" wp14:anchorId="0BCEEFEC" wp14:editId="1CD6E231">
          <wp:extent cx="119062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B020C7" wp14:editId="51E66E39">
          <wp:extent cx="1162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E5C9D" w14:textId="77777777" w:rsidR="00B32326" w:rsidRDefault="00B32326" w:rsidP="00B32326">
    <w:pPr>
      <w:pStyle w:val="Header"/>
      <w:pBdr>
        <w:bottom w:val="thickThinSmallGap" w:sz="24" w:space="1" w:color="823B0B"/>
      </w:pBdr>
      <w:spacing w:before="120"/>
      <w:jc w:val="center"/>
      <w:rPr>
        <w:rFonts w:eastAsiaTheme="majorEastAsia"/>
        <w:sz w:val="24"/>
        <w:szCs w:val="28"/>
        <w:lang w:val="ro-RO"/>
      </w:rPr>
    </w:pPr>
    <w:r>
      <w:rPr>
        <w:rFonts w:eastAsiaTheme="majorEastAsia"/>
        <w:sz w:val="24"/>
        <w:szCs w:val="28"/>
        <w:lang w:val="ro-RO"/>
      </w:rPr>
      <w:t>SPITAL ORĂȘENESC SÂNGEORGIU DE PĂDURE</w:t>
    </w:r>
  </w:p>
  <w:p w14:paraId="727399C5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 xml:space="preserve">Sângeorgiu de Pădure, </w:t>
    </w:r>
    <w:proofErr w:type="spellStart"/>
    <w:r>
      <w:rPr>
        <w:rFonts w:eastAsiaTheme="majorEastAsia"/>
        <w:sz w:val="24"/>
        <w:szCs w:val="24"/>
        <w:lang w:val="ro-RO"/>
      </w:rPr>
      <w:t>Piaţa</w:t>
    </w:r>
    <w:proofErr w:type="spellEnd"/>
    <w:r>
      <w:rPr>
        <w:rFonts w:eastAsiaTheme="majorEastAsia"/>
        <w:sz w:val="24"/>
        <w:szCs w:val="24"/>
        <w:lang w:val="ro-RO"/>
      </w:rPr>
      <w:t xml:space="preserve"> </w:t>
    </w:r>
    <w:proofErr w:type="spellStart"/>
    <w:r>
      <w:rPr>
        <w:rFonts w:eastAsiaTheme="majorEastAsia"/>
        <w:sz w:val="24"/>
        <w:szCs w:val="24"/>
        <w:lang w:val="ro-RO"/>
      </w:rPr>
      <w:t>Rhedey</w:t>
    </w:r>
    <w:proofErr w:type="spellEnd"/>
    <w:r>
      <w:rPr>
        <w:rFonts w:eastAsiaTheme="majorEastAsia"/>
        <w:sz w:val="24"/>
        <w:szCs w:val="24"/>
        <w:lang w:val="ro-RO"/>
      </w:rPr>
      <w:t xml:space="preserve"> Nr. 9, Cod 547535</w:t>
    </w:r>
  </w:p>
  <w:p w14:paraId="57DF173F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Telefon 0265-578168, Fax 0265-578516,</w:t>
    </w:r>
  </w:p>
  <w:p w14:paraId="248BAF52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</w:pPr>
    <w:r>
      <w:rPr>
        <w:rFonts w:eastAsiaTheme="majorEastAsia"/>
        <w:sz w:val="24"/>
        <w:szCs w:val="24"/>
        <w:lang w:val="ro-RO"/>
      </w:rPr>
      <w:t xml:space="preserve">E-mail: </w:t>
    </w:r>
    <w:hyperlink r:id="rId3" w:history="1">
      <w:r w:rsidRPr="00BA411C">
        <w:rPr>
          <w:rStyle w:val="Hyperlink"/>
          <w:rFonts w:eastAsiaTheme="majorEastAsia"/>
          <w:sz w:val="24"/>
          <w:szCs w:val="24"/>
          <w:lang w:val="ro-RO"/>
        </w:rPr>
        <w:t>censansgp@yahoo.com</w:t>
      </w:r>
    </w:hyperlink>
    <w:r>
      <w:rPr>
        <w:rFonts w:eastAsiaTheme="majorEastAsia"/>
        <w:sz w:val="24"/>
        <w:szCs w:val="24"/>
        <w:lang w:val="ro-RO"/>
      </w:rPr>
      <w:t xml:space="preserve">, </w:t>
    </w:r>
    <w:hyperlink r:id="rId4">
      <w:r>
        <w:rPr>
          <w:rStyle w:val="InternetLink"/>
          <w:rFonts w:eastAsiaTheme="majorEastAsia"/>
          <w:sz w:val="24"/>
          <w:szCs w:val="24"/>
          <w:lang w:val="ro-RO"/>
        </w:rPr>
        <w:t>www.spitalsgpadure.ro</w:t>
      </w:r>
    </w:hyperlink>
  </w:p>
  <w:p w14:paraId="1DD191B1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Cod Fiscal: 4323314</w:t>
    </w:r>
  </w:p>
  <w:p w14:paraId="388C58B4" w14:textId="4F3D139B" w:rsidR="003B6D0E" w:rsidRDefault="003B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75E"/>
    <w:multiLevelType w:val="hybridMultilevel"/>
    <w:tmpl w:val="DF8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A067E"/>
    <w:multiLevelType w:val="hybridMultilevel"/>
    <w:tmpl w:val="7E7CD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27EF85F"/>
    <w:multiLevelType w:val="singleLevel"/>
    <w:tmpl w:val="327EF85F"/>
    <w:lvl w:ilvl="0">
      <w:start w:val="2"/>
      <w:numFmt w:val="upperLetter"/>
      <w:suff w:val="space"/>
      <w:lvlText w:val="%1."/>
      <w:lvlJc w:val="left"/>
    </w:lvl>
  </w:abstractNum>
  <w:abstractNum w:abstractNumId="22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4284C"/>
    <w:multiLevelType w:val="hybridMultilevel"/>
    <w:tmpl w:val="2A462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68E273B5"/>
    <w:multiLevelType w:val="hybridMultilevel"/>
    <w:tmpl w:val="8FC27828"/>
    <w:lvl w:ilvl="0" w:tplc="0D2CB2B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91839">
    <w:abstractNumId w:val="13"/>
  </w:num>
  <w:num w:numId="2" w16cid:durableId="692534707">
    <w:abstractNumId w:val="24"/>
  </w:num>
  <w:num w:numId="3" w16cid:durableId="1311135324">
    <w:abstractNumId w:val="34"/>
  </w:num>
  <w:num w:numId="4" w16cid:durableId="701855780">
    <w:abstractNumId w:val="21"/>
  </w:num>
  <w:num w:numId="5" w16cid:durableId="107706731">
    <w:abstractNumId w:val="11"/>
  </w:num>
  <w:num w:numId="6" w16cid:durableId="1505389311">
    <w:abstractNumId w:val="12"/>
  </w:num>
  <w:num w:numId="7" w16cid:durableId="1260917667">
    <w:abstractNumId w:val="35"/>
  </w:num>
  <w:num w:numId="8" w16cid:durableId="613093463">
    <w:abstractNumId w:val="22"/>
  </w:num>
  <w:num w:numId="9" w16cid:durableId="706417228">
    <w:abstractNumId w:val="5"/>
  </w:num>
  <w:num w:numId="10" w16cid:durableId="1460882866">
    <w:abstractNumId w:val="25"/>
  </w:num>
  <w:num w:numId="11" w16cid:durableId="1127358852">
    <w:abstractNumId w:val="31"/>
  </w:num>
  <w:num w:numId="12" w16cid:durableId="1272006528">
    <w:abstractNumId w:val="8"/>
  </w:num>
  <w:num w:numId="13" w16cid:durableId="1532306802">
    <w:abstractNumId w:val="6"/>
  </w:num>
  <w:num w:numId="14" w16cid:durableId="329405821">
    <w:abstractNumId w:val="29"/>
  </w:num>
  <w:num w:numId="15" w16cid:durableId="1655527876">
    <w:abstractNumId w:val="2"/>
  </w:num>
  <w:num w:numId="16" w16cid:durableId="1556770014">
    <w:abstractNumId w:val="33"/>
  </w:num>
  <w:num w:numId="17" w16cid:durableId="604264073">
    <w:abstractNumId w:val="4"/>
  </w:num>
  <w:num w:numId="18" w16cid:durableId="313609863">
    <w:abstractNumId w:val="9"/>
  </w:num>
  <w:num w:numId="19" w16cid:durableId="1077748076">
    <w:abstractNumId w:val="3"/>
  </w:num>
  <w:num w:numId="20" w16cid:durableId="1023749821">
    <w:abstractNumId w:val="15"/>
  </w:num>
  <w:num w:numId="21" w16cid:durableId="733045285">
    <w:abstractNumId w:val="16"/>
  </w:num>
  <w:num w:numId="22" w16cid:durableId="758987271">
    <w:abstractNumId w:val="26"/>
  </w:num>
  <w:num w:numId="23" w16cid:durableId="1993023673">
    <w:abstractNumId w:val="17"/>
  </w:num>
  <w:num w:numId="24" w16cid:durableId="1612932498">
    <w:abstractNumId w:val="0"/>
  </w:num>
  <w:num w:numId="25" w16cid:durableId="1475217522">
    <w:abstractNumId w:val="7"/>
  </w:num>
  <w:num w:numId="26" w16cid:durableId="1916623255">
    <w:abstractNumId w:val="1"/>
  </w:num>
  <w:num w:numId="27" w16cid:durableId="1421180367">
    <w:abstractNumId w:val="10"/>
  </w:num>
  <w:num w:numId="28" w16cid:durableId="1020621642">
    <w:abstractNumId w:val="36"/>
  </w:num>
  <w:num w:numId="29" w16cid:durableId="191695107">
    <w:abstractNumId w:val="23"/>
  </w:num>
  <w:num w:numId="30" w16cid:durableId="358049683">
    <w:abstractNumId w:val="30"/>
  </w:num>
  <w:num w:numId="31" w16cid:durableId="583993466">
    <w:abstractNumId w:val="14"/>
  </w:num>
  <w:num w:numId="32" w16cid:durableId="840974298">
    <w:abstractNumId w:val="18"/>
  </w:num>
  <w:num w:numId="33" w16cid:durableId="62484782">
    <w:abstractNumId w:val="37"/>
  </w:num>
  <w:num w:numId="34" w16cid:durableId="623804128">
    <w:abstractNumId w:val="27"/>
  </w:num>
  <w:num w:numId="35" w16cid:durableId="1926261969">
    <w:abstractNumId w:val="20"/>
  </w:num>
  <w:num w:numId="36" w16cid:durableId="220095171">
    <w:abstractNumId w:val="19"/>
  </w:num>
  <w:num w:numId="37" w16cid:durableId="1706175858">
    <w:abstractNumId w:val="28"/>
  </w:num>
  <w:num w:numId="38" w16cid:durableId="18673298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E"/>
    <w:rsid w:val="00053683"/>
    <w:rsid w:val="00066430"/>
    <w:rsid w:val="000A35B1"/>
    <w:rsid w:val="00116736"/>
    <w:rsid w:val="00151D28"/>
    <w:rsid w:val="00155E8E"/>
    <w:rsid w:val="001B1A2E"/>
    <w:rsid w:val="0029574D"/>
    <w:rsid w:val="002D5583"/>
    <w:rsid w:val="002E4392"/>
    <w:rsid w:val="002E63B3"/>
    <w:rsid w:val="0031430A"/>
    <w:rsid w:val="003A6B03"/>
    <w:rsid w:val="003B495D"/>
    <w:rsid w:val="003B6D0E"/>
    <w:rsid w:val="003E742E"/>
    <w:rsid w:val="003F3EF7"/>
    <w:rsid w:val="003F4375"/>
    <w:rsid w:val="00430389"/>
    <w:rsid w:val="00527397"/>
    <w:rsid w:val="00532A68"/>
    <w:rsid w:val="005564F3"/>
    <w:rsid w:val="00581010"/>
    <w:rsid w:val="00637A2C"/>
    <w:rsid w:val="006430D9"/>
    <w:rsid w:val="00663EB3"/>
    <w:rsid w:val="00747DAB"/>
    <w:rsid w:val="0078320F"/>
    <w:rsid w:val="007B4865"/>
    <w:rsid w:val="007C3C2A"/>
    <w:rsid w:val="007D768E"/>
    <w:rsid w:val="007F41A2"/>
    <w:rsid w:val="00842CA6"/>
    <w:rsid w:val="0085497D"/>
    <w:rsid w:val="00877D96"/>
    <w:rsid w:val="00901637"/>
    <w:rsid w:val="00914352"/>
    <w:rsid w:val="009276CB"/>
    <w:rsid w:val="00971022"/>
    <w:rsid w:val="009B06FE"/>
    <w:rsid w:val="00A2474D"/>
    <w:rsid w:val="00A26AD6"/>
    <w:rsid w:val="00A86883"/>
    <w:rsid w:val="00A95306"/>
    <w:rsid w:val="00AA70B4"/>
    <w:rsid w:val="00B20A60"/>
    <w:rsid w:val="00B32326"/>
    <w:rsid w:val="00B5730A"/>
    <w:rsid w:val="00B75506"/>
    <w:rsid w:val="00BC614B"/>
    <w:rsid w:val="00CE5C3F"/>
    <w:rsid w:val="00D023DB"/>
    <w:rsid w:val="00D04DB3"/>
    <w:rsid w:val="00DA2942"/>
    <w:rsid w:val="00E43AA8"/>
    <w:rsid w:val="00E8276F"/>
    <w:rsid w:val="00E840DC"/>
    <w:rsid w:val="00EB460C"/>
    <w:rsid w:val="00ED50D5"/>
    <w:rsid w:val="00EE3FEA"/>
    <w:rsid w:val="00EF79E9"/>
    <w:rsid w:val="00F26A3C"/>
    <w:rsid w:val="00F36442"/>
    <w:rsid w:val="00F56C51"/>
    <w:rsid w:val="00FA28F4"/>
    <w:rsid w:val="00FC0F9B"/>
    <w:rsid w:val="073715EA"/>
    <w:rsid w:val="122F63AE"/>
    <w:rsid w:val="152E1778"/>
    <w:rsid w:val="16250876"/>
    <w:rsid w:val="1D027B80"/>
    <w:rsid w:val="1F37546E"/>
    <w:rsid w:val="212B5EEF"/>
    <w:rsid w:val="21D230DB"/>
    <w:rsid w:val="46E84B4C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FBA"/>
  <w15:docId w15:val="{C3F799E7-074C-492B-9888-6476A94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B3232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323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56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56C51"/>
    <w:rPr>
      <w:rFonts w:ascii="Times New Roman" w:eastAsia="Times New Roman" w:hAnsi="Times New Roman"/>
      <w:sz w:val="24"/>
    </w:rPr>
  </w:style>
  <w:style w:type="paragraph" w:customStyle="1" w:styleId="CharChar">
    <w:name w:val="Char Char"/>
    <w:basedOn w:val="Normal"/>
    <w:rsid w:val="00F5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sansgp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pitalsgpadur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Kanya Botond</cp:lastModifiedBy>
  <cp:revision>6</cp:revision>
  <cp:lastPrinted>2020-11-09T07:15:00Z</cp:lastPrinted>
  <dcterms:created xsi:type="dcterms:W3CDTF">2022-01-03T12:35:00Z</dcterms:created>
  <dcterms:modified xsi:type="dcterms:W3CDTF">2022-04-13T10:00:00Z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